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C02C" w14:textId="77777777" w:rsidR="00A76729" w:rsidRDefault="00043F95" w:rsidP="00A76729">
      <w:pPr>
        <w:ind w:left="-142"/>
        <w:rPr>
          <w:rFonts w:ascii="Times New Roman" w:hAnsi="Times New Roman" w:cs="Times New Roman"/>
          <w:b/>
        </w:rPr>
      </w:pPr>
      <w:r>
        <w:rPr>
          <w:noProof/>
          <w:lang w:val="en-GB" w:eastAsia="en-GB"/>
        </w:rPr>
        <w:drawing>
          <wp:inline distT="0" distB="0" distL="0" distR="0" wp14:anchorId="1EDB9A50" wp14:editId="69BBBA37">
            <wp:extent cx="2209800" cy="523875"/>
            <wp:effectExtent l="0" t="0" r="0" b="9525"/>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rotWithShape="1">
                    <a:blip r:embed="rId7" cstate="print">
                      <a:extLst>
                        <a:ext uri="{28A0092B-C50C-407E-A947-70E740481C1C}">
                          <a14:useLocalDpi xmlns:a14="http://schemas.microsoft.com/office/drawing/2010/main" val="0"/>
                        </a:ext>
                      </a:extLst>
                    </a:blip>
                    <a:srcRect r="61424" b="19039"/>
                    <a:stretch/>
                  </pic:blipFill>
                  <pic:spPr bwMode="auto">
                    <a:xfrm>
                      <a:off x="0" y="0"/>
                      <a:ext cx="2209800" cy="523875"/>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p w14:paraId="20C51F78" w14:textId="77777777" w:rsidR="00A76729" w:rsidRPr="00396DBF" w:rsidRDefault="00A76729" w:rsidP="00A76729">
      <w:pPr>
        <w:jc w:val="right"/>
        <w:rPr>
          <w:rFonts w:ascii="Times New Roman" w:hAnsi="Times New Roman" w:cs="Times New Roman"/>
          <w:b/>
        </w:rPr>
      </w:pPr>
      <w:r w:rsidRPr="00396DBF">
        <w:rPr>
          <w:rFonts w:ascii="Times New Roman" w:hAnsi="Times New Roman" w:cs="Times New Roman"/>
          <w:b/>
        </w:rPr>
        <w:t>OBRAZAC 3</w:t>
      </w:r>
    </w:p>
    <w:p w14:paraId="4554FD02" w14:textId="77777777" w:rsidR="00A76729" w:rsidRPr="00396DBF" w:rsidRDefault="00A76729" w:rsidP="00A76729">
      <w:pPr>
        <w:jc w:val="center"/>
        <w:rPr>
          <w:rFonts w:ascii="Times New Roman" w:hAnsi="Times New Roman" w:cs="Times New Roman"/>
          <w:b/>
        </w:rPr>
      </w:pPr>
      <w:r w:rsidRPr="00396DBF">
        <w:rPr>
          <w:rFonts w:ascii="Times New Roman" w:hAnsi="Times New Roman" w:cs="Times New Roman"/>
          <w:b/>
        </w:rPr>
        <w:t>GODIŠNJE IZVJEŠĆE O IZVRŠENJU PROJEKTNIH AKTIVNOSTI, OSTVARENIM TROŠKOVIMA I KORIŠTENJU POTPORE – GI</w:t>
      </w:r>
    </w:p>
    <w:tbl>
      <w:tblPr>
        <w:tblStyle w:val="TableGrid3"/>
        <w:tblW w:w="14997" w:type="dxa"/>
        <w:tblInd w:w="-5" w:type="dxa"/>
        <w:tblLook w:val="04A0" w:firstRow="1" w:lastRow="0" w:firstColumn="1" w:lastColumn="0" w:noHBand="0" w:noVBand="1"/>
      </w:tblPr>
      <w:tblGrid>
        <w:gridCol w:w="3321"/>
        <w:gridCol w:w="11676"/>
      </w:tblGrid>
      <w:tr w:rsidR="00A76729" w:rsidRPr="00396DBF" w14:paraId="4C4FC38E" w14:textId="77777777" w:rsidTr="00B24F4F">
        <w:trPr>
          <w:trHeight w:val="333"/>
        </w:trPr>
        <w:tc>
          <w:tcPr>
            <w:tcW w:w="3321" w:type="dxa"/>
            <w:vAlign w:val="center"/>
          </w:tcPr>
          <w:p w14:paraId="687B1B54" w14:textId="77777777" w:rsidR="00A76729" w:rsidRPr="003E58E0" w:rsidRDefault="00A76729" w:rsidP="00B24F4F">
            <w:pPr>
              <w:rPr>
                <w:rFonts w:eastAsiaTheme="minorHAnsi"/>
                <w:sz w:val="22"/>
                <w:szCs w:val="22"/>
                <w:lang w:val="hr-HR" w:eastAsia="hr-HR"/>
              </w:rPr>
            </w:pPr>
            <w:r w:rsidRPr="003E58E0">
              <w:rPr>
                <w:rFonts w:eastAsiaTheme="minorHAnsi"/>
                <w:color w:val="000000"/>
                <w:sz w:val="22"/>
                <w:szCs w:val="22"/>
                <w:lang w:val="hr-HR" w:eastAsia="hr-HR"/>
              </w:rPr>
              <w:t>Naziv podnositelja prijave:</w:t>
            </w:r>
          </w:p>
        </w:tc>
        <w:tc>
          <w:tcPr>
            <w:tcW w:w="11676" w:type="dxa"/>
            <w:vAlign w:val="center"/>
          </w:tcPr>
          <w:p w14:paraId="55D44B0B" w14:textId="77777777" w:rsidR="00A76729" w:rsidRPr="003E58E0" w:rsidRDefault="00A76729" w:rsidP="00B24F4F">
            <w:pPr>
              <w:rPr>
                <w:rFonts w:eastAsiaTheme="minorHAnsi"/>
                <w:sz w:val="22"/>
                <w:szCs w:val="22"/>
                <w:lang w:val="hr-HR" w:eastAsia="hr-HR"/>
              </w:rPr>
            </w:pPr>
          </w:p>
        </w:tc>
      </w:tr>
      <w:tr w:rsidR="00A76729" w:rsidRPr="00396DBF" w14:paraId="42FCE28E" w14:textId="77777777" w:rsidTr="00B24F4F">
        <w:trPr>
          <w:trHeight w:val="333"/>
        </w:trPr>
        <w:tc>
          <w:tcPr>
            <w:tcW w:w="3321" w:type="dxa"/>
            <w:vAlign w:val="center"/>
          </w:tcPr>
          <w:p w14:paraId="2B0E0145" w14:textId="77777777" w:rsidR="00A76729" w:rsidRPr="003E58E0" w:rsidRDefault="00A76729" w:rsidP="00B24F4F">
            <w:pPr>
              <w:rPr>
                <w:rFonts w:eastAsiaTheme="minorHAnsi"/>
                <w:color w:val="000000"/>
                <w:sz w:val="22"/>
                <w:szCs w:val="22"/>
                <w:lang w:val="hr-HR" w:eastAsia="hr-HR"/>
              </w:rPr>
            </w:pPr>
            <w:r w:rsidRPr="003E58E0">
              <w:rPr>
                <w:rFonts w:eastAsiaTheme="minorHAnsi"/>
                <w:sz w:val="22"/>
                <w:szCs w:val="22"/>
                <w:lang w:val="hr-HR" w:eastAsia="hr-HR"/>
              </w:rPr>
              <w:t>OIB poduzeća:</w:t>
            </w:r>
          </w:p>
        </w:tc>
        <w:tc>
          <w:tcPr>
            <w:tcW w:w="11676" w:type="dxa"/>
            <w:vAlign w:val="center"/>
          </w:tcPr>
          <w:p w14:paraId="53537002" w14:textId="77777777" w:rsidR="00A76729" w:rsidRPr="003E58E0" w:rsidRDefault="00A76729" w:rsidP="00B24F4F">
            <w:pPr>
              <w:rPr>
                <w:rFonts w:eastAsiaTheme="minorHAnsi"/>
                <w:sz w:val="22"/>
                <w:szCs w:val="22"/>
                <w:lang w:val="hr-HR" w:eastAsia="hr-HR"/>
              </w:rPr>
            </w:pPr>
          </w:p>
        </w:tc>
      </w:tr>
      <w:tr w:rsidR="00A76729" w:rsidRPr="00396DBF" w14:paraId="61F3D4F3" w14:textId="77777777" w:rsidTr="00B24F4F">
        <w:trPr>
          <w:trHeight w:val="333"/>
        </w:trPr>
        <w:tc>
          <w:tcPr>
            <w:tcW w:w="3321" w:type="dxa"/>
            <w:tcBorders>
              <w:bottom w:val="single" w:sz="4" w:space="0" w:color="000000"/>
            </w:tcBorders>
            <w:vAlign w:val="center"/>
          </w:tcPr>
          <w:p w14:paraId="7A8C35A7" w14:textId="77777777" w:rsidR="00A76729" w:rsidRPr="003E58E0" w:rsidRDefault="00A76729" w:rsidP="00B24F4F">
            <w:pPr>
              <w:rPr>
                <w:rFonts w:eastAsiaTheme="minorHAnsi"/>
                <w:color w:val="000000"/>
                <w:sz w:val="22"/>
                <w:szCs w:val="22"/>
                <w:lang w:val="hr-HR" w:eastAsia="hr-HR"/>
              </w:rPr>
            </w:pPr>
            <w:r w:rsidRPr="003E58E0">
              <w:rPr>
                <w:rFonts w:eastAsiaTheme="minorHAnsi"/>
                <w:sz w:val="22"/>
                <w:szCs w:val="22"/>
                <w:lang w:val="hr-HR" w:eastAsia="hr-HR"/>
              </w:rPr>
              <w:t>OIB vlasnika obrta:</w:t>
            </w:r>
          </w:p>
        </w:tc>
        <w:tc>
          <w:tcPr>
            <w:tcW w:w="11676" w:type="dxa"/>
            <w:tcBorders>
              <w:bottom w:val="single" w:sz="4" w:space="0" w:color="000000"/>
            </w:tcBorders>
            <w:vAlign w:val="center"/>
          </w:tcPr>
          <w:p w14:paraId="6FF3403A" w14:textId="77777777" w:rsidR="00A76729" w:rsidRPr="003E58E0" w:rsidRDefault="00A76729" w:rsidP="00B24F4F">
            <w:pPr>
              <w:rPr>
                <w:rFonts w:eastAsiaTheme="minorHAnsi"/>
                <w:sz w:val="22"/>
                <w:szCs w:val="22"/>
                <w:lang w:val="hr-HR" w:eastAsia="hr-HR"/>
              </w:rPr>
            </w:pPr>
          </w:p>
        </w:tc>
      </w:tr>
      <w:tr w:rsidR="00A76729" w:rsidRPr="00396DBF" w14:paraId="08B99F37" w14:textId="77777777" w:rsidTr="00B24F4F">
        <w:trPr>
          <w:trHeight w:val="333"/>
        </w:trPr>
        <w:tc>
          <w:tcPr>
            <w:tcW w:w="3321" w:type="dxa"/>
            <w:tcBorders>
              <w:bottom w:val="single" w:sz="4" w:space="0" w:color="auto"/>
            </w:tcBorders>
            <w:vAlign w:val="center"/>
          </w:tcPr>
          <w:p w14:paraId="623D4D0F" w14:textId="77777777" w:rsidR="00A76729" w:rsidRPr="003E58E0" w:rsidRDefault="00A76729" w:rsidP="00B24F4F">
            <w:pPr>
              <w:rPr>
                <w:rFonts w:eastAsiaTheme="minorHAnsi"/>
                <w:color w:val="000000"/>
                <w:sz w:val="22"/>
                <w:szCs w:val="22"/>
                <w:lang w:val="hr-HR" w:eastAsia="hr-HR"/>
              </w:rPr>
            </w:pPr>
            <w:r w:rsidRPr="003E58E0">
              <w:rPr>
                <w:rFonts w:eastAsiaTheme="minorHAnsi"/>
                <w:sz w:val="22"/>
                <w:szCs w:val="22"/>
                <w:lang w:val="hr-HR" w:eastAsia="hr-HR"/>
              </w:rPr>
              <w:t>MB obrta:</w:t>
            </w:r>
          </w:p>
        </w:tc>
        <w:tc>
          <w:tcPr>
            <w:tcW w:w="11676" w:type="dxa"/>
            <w:tcBorders>
              <w:bottom w:val="single" w:sz="4" w:space="0" w:color="auto"/>
            </w:tcBorders>
            <w:vAlign w:val="center"/>
          </w:tcPr>
          <w:p w14:paraId="64C23008" w14:textId="77777777" w:rsidR="00A76729" w:rsidRPr="003E58E0" w:rsidRDefault="00A76729" w:rsidP="00B24F4F">
            <w:pPr>
              <w:rPr>
                <w:rFonts w:eastAsiaTheme="minorHAnsi"/>
                <w:sz w:val="22"/>
                <w:szCs w:val="22"/>
                <w:lang w:val="hr-HR" w:eastAsia="hr-HR"/>
              </w:rPr>
            </w:pPr>
          </w:p>
        </w:tc>
      </w:tr>
      <w:tr w:rsidR="00A76729" w:rsidRPr="00396DBF" w14:paraId="5AFF5498" w14:textId="77777777" w:rsidTr="00B24F4F">
        <w:trPr>
          <w:trHeight w:val="1824"/>
        </w:trPr>
        <w:tc>
          <w:tcPr>
            <w:tcW w:w="3321" w:type="dxa"/>
            <w:tcBorders>
              <w:top w:val="single" w:sz="4" w:space="0" w:color="auto"/>
              <w:left w:val="single" w:sz="4" w:space="0" w:color="auto"/>
              <w:bottom w:val="single" w:sz="4" w:space="0" w:color="auto"/>
              <w:right w:val="single" w:sz="4" w:space="0" w:color="auto"/>
            </w:tcBorders>
            <w:vAlign w:val="center"/>
          </w:tcPr>
          <w:p w14:paraId="541DC191" w14:textId="77777777" w:rsidR="00A76729" w:rsidRPr="003E58E0" w:rsidRDefault="00A76729" w:rsidP="00B24F4F">
            <w:pPr>
              <w:spacing w:after="200" w:line="276" w:lineRule="auto"/>
              <w:rPr>
                <w:rFonts w:eastAsiaTheme="minorHAnsi"/>
                <w:color w:val="000000"/>
                <w:sz w:val="22"/>
                <w:szCs w:val="22"/>
                <w:lang w:val="hr-HR" w:eastAsia="hr-HR"/>
              </w:rPr>
            </w:pPr>
            <w:r w:rsidRPr="003E58E0">
              <w:rPr>
                <w:rFonts w:eastAsiaTheme="minorHAnsi"/>
                <w:color w:val="000000"/>
                <w:sz w:val="22"/>
                <w:szCs w:val="22"/>
                <w:lang w:val="hr-HR" w:eastAsia="hr-HR"/>
              </w:rPr>
              <w:t>Obveznik poreza na:</w:t>
            </w:r>
          </w:p>
          <w:p w14:paraId="1497C78C" w14:textId="77777777" w:rsidR="00A76729" w:rsidRPr="003E58E0" w:rsidRDefault="00A76729" w:rsidP="00B24F4F">
            <w:pPr>
              <w:spacing w:after="200" w:line="276" w:lineRule="auto"/>
              <w:rPr>
                <w:rFonts w:eastAsiaTheme="minorHAnsi"/>
                <w:sz w:val="22"/>
                <w:szCs w:val="22"/>
                <w:lang w:val="hr-HR" w:eastAsia="hr-HR"/>
              </w:rPr>
            </w:pPr>
            <w:r w:rsidRPr="003E58E0">
              <w:rPr>
                <w:rFonts w:eastAsiaTheme="minorHAnsi"/>
                <w:sz w:val="22"/>
                <w:szCs w:val="22"/>
                <w:lang w:val="hr-HR" w:eastAsia="hr-HR"/>
              </w:rPr>
              <w:t xml:space="preserve">a) dobit             </w:t>
            </w:r>
            <w:sdt>
              <w:sdtPr>
                <w:rPr>
                  <w:lang w:eastAsia="hr-HR"/>
                </w:rPr>
                <w:id w:val="-244565704"/>
                <w14:checkbox>
                  <w14:checked w14:val="0"/>
                  <w14:checkedState w14:val="2612" w14:font="MS Gothic"/>
                  <w14:uncheckedState w14:val="2610" w14:font="MS Gothic"/>
                </w14:checkbox>
              </w:sdtPr>
              <w:sdtEndPr/>
              <w:sdtContent>
                <w:r w:rsidRPr="003E58E0">
                  <w:rPr>
                    <w:rFonts w:ascii="MS Gothic" w:eastAsia="MS Gothic" w:hAnsi="MS Gothic" w:hint="eastAsia"/>
                    <w:sz w:val="22"/>
                    <w:szCs w:val="22"/>
                    <w:lang w:eastAsia="hr-HR"/>
                  </w:rPr>
                  <w:t>☐</w:t>
                </w:r>
              </w:sdtContent>
            </w:sdt>
            <w:r w:rsidRPr="003E58E0">
              <w:rPr>
                <w:rFonts w:eastAsiaTheme="minorHAnsi"/>
                <w:sz w:val="22"/>
                <w:szCs w:val="22"/>
                <w:lang w:val="hr-HR" w:eastAsia="hr-HR"/>
              </w:rPr>
              <w:t xml:space="preserve">       </w:t>
            </w:r>
          </w:p>
          <w:p w14:paraId="1DCF009B" w14:textId="77777777" w:rsidR="00A76729" w:rsidRPr="003E58E0" w:rsidRDefault="00A76729" w:rsidP="00B24F4F">
            <w:pPr>
              <w:spacing w:after="200" w:line="276" w:lineRule="auto"/>
              <w:rPr>
                <w:rFonts w:eastAsiaTheme="minorHAnsi"/>
                <w:sz w:val="22"/>
                <w:szCs w:val="22"/>
                <w:lang w:val="hr-HR" w:eastAsia="hr-HR"/>
              </w:rPr>
            </w:pPr>
          </w:p>
          <w:p w14:paraId="2956FD5F" w14:textId="77777777" w:rsidR="00A76729" w:rsidRPr="003E58E0" w:rsidRDefault="00A76729" w:rsidP="00B24F4F">
            <w:pPr>
              <w:spacing w:after="200" w:line="276" w:lineRule="auto"/>
              <w:rPr>
                <w:rFonts w:eastAsiaTheme="minorHAnsi"/>
                <w:sz w:val="22"/>
                <w:szCs w:val="22"/>
                <w:lang w:val="hr-HR" w:eastAsia="hr-HR"/>
              </w:rPr>
            </w:pPr>
            <w:r w:rsidRPr="003E58E0">
              <w:rPr>
                <w:rFonts w:eastAsiaTheme="minorHAnsi"/>
                <w:sz w:val="22"/>
                <w:szCs w:val="22"/>
                <w:lang w:val="hr-HR" w:eastAsia="hr-HR"/>
              </w:rPr>
              <w:t xml:space="preserve">b) dohodak      </w:t>
            </w:r>
            <w:sdt>
              <w:sdtPr>
                <w:rPr>
                  <w:lang w:eastAsia="hr-HR"/>
                </w:rPr>
                <w:id w:val="1567459549"/>
                <w14:checkbox>
                  <w14:checked w14:val="0"/>
                  <w14:checkedState w14:val="2612" w14:font="MS Gothic"/>
                  <w14:uncheckedState w14:val="2610" w14:font="MS Gothic"/>
                </w14:checkbox>
              </w:sdtPr>
              <w:sdtEndPr/>
              <w:sdtContent>
                <w:r w:rsidRPr="003E58E0">
                  <w:rPr>
                    <w:rFonts w:ascii="MS Gothic" w:eastAsia="MS Gothic" w:hAnsi="MS Gothic" w:hint="eastAsia"/>
                    <w:sz w:val="22"/>
                    <w:szCs w:val="22"/>
                    <w:lang w:eastAsia="hr-HR"/>
                  </w:rPr>
                  <w:t>☐</w:t>
                </w:r>
              </w:sdtContent>
            </w:sdt>
          </w:p>
          <w:p w14:paraId="0942EECC" w14:textId="77777777" w:rsidR="00A76729" w:rsidRPr="003E58E0" w:rsidRDefault="00A76729" w:rsidP="00B24F4F">
            <w:pPr>
              <w:rPr>
                <w:rFonts w:eastAsiaTheme="minorHAnsi"/>
                <w:color w:val="000000"/>
                <w:sz w:val="22"/>
                <w:szCs w:val="22"/>
                <w:lang w:val="hr-HR" w:eastAsia="hr-HR"/>
              </w:rPr>
            </w:pPr>
          </w:p>
        </w:tc>
        <w:tc>
          <w:tcPr>
            <w:tcW w:w="11676" w:type="dxa"/>
            <w:tcBorders>
              <w:top w:val="single" w:sz="4" w:space="0" w:color="auto"/>
              <w:left w:val="single" w:sz="4" w:space="0" w:color="auto"/>
              <w:bottom w:val="single" w:sz="4" w:space="0" w:color="auto"/>
              <w:right w:val="single" w:sz="4" w:space="0" w:color="auto"/>
            </w:tcBorders>
            <w:vAlign w:val="center"/>
          </w:tcPr>
          <w:p w14:paraId="67CFADF2" w14:textId="77777777" w:rsidR="00A76729" w:rsidRPr="003E58E0" w:rsidRDefault="00A76729" w:rsidP="00B24F4F">
            <w:pPr>
              <w:jc w:val="both"/>
              <w:rPr>
                <w:rFonts w:eastAsiaTheme="minorHAnsi"/>
                <w:sz w:val="22"/>
                <w:szCs w:val="22"/>
                <w:lang w:val="hr-HR" w:eastAsia="hr-HR"/>
              </w:rPr>
            </w:pPr>
          </w:p>
          <w:p w14:paraId="255112B4" w14:textId="77777777" w:rsidR="00A76729" w:rsidRPr="003E58E0" w:rsidRDefault="00744EAE" w:rsidP="00B24F4F">
            <w:pPr>
              <w:jc w:val="both"/>
              <w:rPr>
                <w:rFonts w:eastAsiaTheme="minorHAnsi"/>
                <w:sz w:val="22"/>
                <w:szCs w:val="22"/>
                <w:lang w:val="hr-HR" w:eastAsia="hr-HR"/>
              </w:rPr>
            </w:pPr>
            <w:r>
              <w:rPr>
                <w:rFonts w:eastAsiaTheme="minorHAnsi"/>
                <w:sz w:val="22"/>
                <w:szCs w:val="22"/>
                <w:lang w:val="hr-HR" w:eastAsia="hr-HR"/>
              </w:rPr>
              <w:t>- stopa poreza na dobit od 10</w:t>
            </w:r>
            <w:r w:rsidR="00A76729" w:rsidRPr="003E58E0">
              <w:rPr>
                <w:rFonts w:eastAsiaTheme="minorHAnsi"/>
                <w:sz w:val="22"/>
                <w:szCs w:val="22"/>
                <w:lang w:val="hr-HR" w:eastAsia="hr-HR"/>
              </w:rPr>
              <w:t xml:space="preserve">% (za izvještajno razdoblje) </w:t>
            </w:r>
            <w:sdt>
              <w:sdtPr>
                <w:rPr>
                  <w:lang w:eastAsia="hr-HR"/>
                </w:rPr>
                <w:id w:val="-1040739491"/>
                <w14:checkbox>
                  <w14:checked w14:val="0"/>
                  <w14:checkedState w14:val="2612" w14:font="MS Gothic"/>
                  <w14:uncheckedState w14:val="2610" w14:font="MS Gothic"/>
                </w14:checkbox>
              </w:sdtPr>
              <w:sdtEndPr/>
              <w:sdtContent>
                <w:r w:rsidR="00A76729" w:rsidRPr="003E58E0">
                  <w:rPr>
                    <w:rFonts w:eastAsiaTheme="minorHAnsi" w:hint="eastAsia"/>
                    <w:sz w:val="22"/>
                    <w:szCs w:val="22"/>
                    <w:lang w:val="hr-HR" w:eastAsia="hr-HR"/>
                  </w:rPr>
                  <w:t>☐</w:t>
                </w:r>
              </w:sdtContent>
            </w:sdt>
          </w:p>
          <w:p w14:paraId="32474B8C" w14:textId="77777777" w:rsidR="00A76729" w:rsidRPr="003E58E0" w:rsidRDefault="00A76729" w:rsidP="00B24F4F">
            <w:pPr>
              <w:jc w:val="both"/>
              <w:rPr>
                <w:rFonts w:eastAsiaTheme="minorHAnsi"/>
                <w:sz w:val="22"/>
                <w:szCs w:val="22"/>
                <w:lang w:val="hr-HR" w:eastAsia="hr-HR"/>
              </w:rPr>
            </w:pPr>
            <w:r w:rsidRPr="003E58E0">
              <w:rPr>
                <w:rFonts w:eastAsiaTheme="minorHAnsi"/>
                <w:sz w:val="22"/>
                <w:szCs w:val="22"/>
                <w:lang w:val="hr-HR" w:eastAsia="hr-HR"/>
              </w:rPr>
              <w:t>- stopa poreza na dobit od 18% (za izvještajno razdoblje)</w:t>
            </w:r>
            <w:r w:rsidRPr="00175ECA">
              <w:rPr>
                <w:sz w:val="22"/>
                <w:szCs w:val="22"/>
                <w:lang w:val="hr-HR" w:eastAsia="hr-HR"/>
              </w:rPr>
              <w:t xml:space="preserve"> </w:t>
            </w:r>
            <w:sdt>
              <w:sdtPr>
                <w:rPr>
                  <w:lang w:eastAsia="hr-HR"/>
                </w:rPr>
                <w:id w:val="930539830"/>
                <w14:checkbox>
                  <w14:checked w14:val="0"/>
                  <w14:checkedState w14:val="2612" w14:font="MS Gothic"/>
                  <w14:uncheckedState w14:val="2610" w14:font="MS Gothic"/>
                </w14:checkbox>
              </w:sdtPr>
              <w:sdtEndPr/>
              <w:sdtContent>
                <w:r w:rsidRPr="00175ECA">
                  <w:rPr>
                    <w:rFonts w:ascii="MS Gothic" w:eastAsia="MS Gothic" w:hAnsi="MS Gothic" w:hint="eastAsia"/>
                    <w:sz w:val="22"/>
                    <w:szCs w:val="22"/>
                    <w:lang w:val="hr-HR" w:eastAsia="hr-HR"/>
                  </w:rPr>
                  <w:t>☐</w:t>
                </w:r>
              </w:sdtContent>
            </w:sdt>
          </w:p>
          <w:p w14:paraId="742A10A0" w14:textId="77777777" w:rsidR="00A76729" w:rsidRPr="003E58E0" w:rsidRDefault="00A76729" w:rsidP="00B24F4F">
            <w:pPr>
              <w:jc w:val="both"/>
              <w:rPr>
                <w:rFonts w:eastAsiaTheme="minorHAnsi"/>
                <w:sz w:val="22"/>
                <w:szCs w:val="22"/>
                <w:lang w:val="hr-HR" w:eastAsia="hr-HR"/>
              </w:rPr>
            </w:pPr>
          </w:p>
          <w:p w14:paraId="0CCCB101" w14:textId="77777777" w:rsidR="00A76729" w:rsidRPr="003E58E0" w:rsidRDefault="00A76729" w:rsidP="00B24F4F">
            <w:pPr>
              <w:jc w:val="both"/>
              <w:rPr>
                <w:rFonts w:eastAsiaTheme="minorHAnsi"/>
                <w:sz w:val="22"/>
                <w:szCs w:val="22"/>
                <w:lang w:val="hr-HR" w:eastAsia="hr-HR"/>
              </w:rPr>
            </w:pPr>
          </w:p>
          <w:p w14:paraId="23AF35FA" w14:textId="77777777" w:rsidR="00A76729" w:rsidRPr="003E58E0" w:rsidRDefault="00A76729" w:rsidP="00B24F4F">
            <w:pPr>
              <w:jc w:val="both"/>
              <w:rPr>
                <w:rFonts w:eastAsiaTheme="minorHAnsi"/>
                <w:sz w:val="22"/>
                <w:szCs w:val="22"/>
                <w:lang w:val="hr-HR" w:eastAsia="hr-HR"/>
              </w:rPr>
            </w:pPr>
            <w:r w:rsidRPr="003E58E0">
              <w:rPr>
                <w:rFonts w:eastAsiaTheme="minorHAnsi"/>
                <w:sz w:val="22"/>
                <w:szCs w:val="22"/>
                <w:lang w:val="hr-HR" w:eastAsia="hr-HR"/>
              </w:rPr>
              <w:t>- stopa poreza na dohodak od 2</w:t>
            </w:r>
            <w:r w:rsidR="00E83C3C">
              <w:rPr>
                <w:rFonts w:eastAsiaTheme="minorHAnsi"/>
                <w:sz w:val="22"/>
                <w:szCs w:val="22"/>
                <w:lang w:val="hr-HR" w:eastAsia="hr-HR"/>
              </w:rPr>
              <w:t>0</w:t>
            </w:r>
            <w:r w:rsidRPr="003E58E0">
              <w:rPr>
                <w:rFonts w:eastAsiaTheme="minorHAnsi"/>
                <w:sz w:val="22"/>
                <w:szCs w:val="22"/>
                <w:lang w:val="hr-HR" w:eastAsia="hr-HR"/>
              </w:rPr>
              <w:t xml:space="preserve">%  (za izvještajno razdoblje)   </w:t>
            </w:r>
            <w:r w:rsidRPr="003E58E0">
              <w:rPr>
                <w:rFonts w:ascii="MS Gothic" w:eastAsia="MS Gothic" w:hAnsi="MS Gothic" w:cs="MS Gothic" w:hint="eastAsia"/>
                <w:sz w:val="22"/>
                <w:szCs w:val="22"/>
                <w:lang w:val="hr-HR" w:eastAsia="hr-HR"/>
              </w:rPr>
              <w:t>☐</w:t>
            </w:r>
          </w:p>
          <w:p w14:paraId="13B67DA8" w14:textId="77777777" w:rsidR="00A76729" w:rsidRPr="003E58E0" w:rsidRDefault="00A76729" w:rsidP="00B24F4F">
            <w:pPr>
              <w:spacing w:after="200" w:line="276" w:lineRule="auto"/>
              <w:jc w:val="both"/>
              <w:rPr>
                <w:rFonts w:eastAsiaTheme="minorHAnsi"/>
                <w:sz w:val="22"/>
                <w:szCs w:val="22"/>
                <w:lang w:val="hr-HR" w:eastAsia="hr-HR"/>
              </w:rPr>
            </w:pPr>
            <w:r w:rsidRPr="003E58E0">
              <w:rPr>
                <w:rFonts w:eastAsiaTheme="minorHAnsi"/>
                <w:sz w:val="22"/>
                <w:szCs w:val="22"/>
                <w:lang w:val="hr-HR" w:eastAsia="hr-HR"/>
              </w:rPr>
              <w:t xml:space="preserve">- prosječna stopa poreza na dohodak (za izvještajno razdoblje) </w:t>
            </w:r>
            <w:r w:rsidRPr="003E58E0">
              <w:rPr>
                <w:rFonts w:ascii="MS Gothic" w:eastAsia="MS Gothic" w:hAnsi="MS Gothic" w:cs="MS Gothic" w:hint="eastAsia"/>
                <w:sz w:val="22"/>
                <w:szCs w:val="22"/>
                <w:lang w:val="hr-HR" w:eastAsia="hr-HR"/>
              </w:rPr>
              <w:t>☐</w:t>
            </w:r>
          </w:p>
        </w:tc>
      </w:tr>
      <w:tr w:rsidR="00A76729" w:rsidRPr="00396DBF" w14:paraId="24DB9927" w14:textId="77777777" w:rsidTr="00B24F4F">
        <w:trPr>
          <w:trHeight w:val="333"/>
        </w:trPr>
        <w:tc>
          <w:tcPr>
            <w:tcW w:w="3321" w:type="dxa"/>
            <w:tcBorders>
              <w:top w:val="single" w:sz="4" w:space="0" w:color="auto"/>
            </w:tcBorders>
            <w:vAlign w:val="center"/>
          </w:tcPr>
          <w:p w14:paraId="105D3EC3" w14:textId="77777777" w:rsidR="00A76729" w:rsidRPr="003E58E0" w:rsidRDefault="00A76729" w:rsidP="00B24F4F">
            <w:pPr>
              <w:rPr>
                <w:rFonts w:eastAsiaTheme="minorHAnsi"/>
                <w:color w:val="000000"/>
                <w:sz w:val="22"/>
                <w:szCs w:val="22"/>
                <w:lang w:val="hr-HR" w:eastAsia="hr-HR"/>
              </w:rPr>
            </w:pPr>
            <w:r w:rsidRPr="003E58E0">
              <w:rPr>
                <w:rFonts w:eastAsiaTheme="minorHAnsi"/>
                <w:sz w:val="22"/>
                <w:szCs w:val="22"/>
                <w:lang w:val="hr-HR" w:eastAsia="hr-HR"/>
              </w:rPr>
              <w:t>Naziv projekta:</w:t>
            </w:r>
          </w:p>
        </w:tc>
        <w:tc>
          <w:tcPr>
            <w:tcW w:w="11676" w:type="dxa"/>
            <w:tcBorders>
              <w:top w:val="single" w:sz="4" w:space="0" w:color="auto"/>
            </w:tcBorders>
            <w:vAlign w:val="center"/>
          </w:tcPr>
          <w:p w14:paraId="643D75C3" w14:textId="77777777" w:rsidR="00A76729" w:rsidRPr="003E58E0" w:rsidRDefault="00A76729" w:rsidP="00B24F4F">
            <w:pPr>
              <w:rPr>
                <w:rFonts w:eastAsiaTheme="minorHAnsi"/>
                <w:sz w:val="22"/>
                <w:szCs w:val="22"/>
                <w:lang w:val="hr-HR" w:eastAsia="hr-HR"/>
              </w:rPr>
            </w:pPr>
          </w:p>
        </w:tc>
      </w:tr>
      <w:tr w:rsidR="00A76729" w:rsidRPr="00396DBF" w14:paraId="6B03ECCC" w14:textId="77777777" w:rsidTr="00B24F4F">
        <w:trPr>
          <w:trHeight w:val="333"/>
        </w:trPr>
        <w:tc>
          <w:tcPr>
            <w:tcW w:w="3321" w:type="dxa"/>
            <w:tcBorders>
              <w:top w:val="single" w:sz="4" w:space="0" w:color="auto"/>
            </w:tcBorders>
            <w:vAlign w:val="center"/>
          </w:tcPr>
          <w:p w14:paraId="178F2272" w14:textId="77777777" w:rsidR="00A76729" w:rsidRPr="003E58E0" w:rsidRDefault="00A76729" w:rsidP="00B24F4F">
            <w:pPr>
              <w:rPr>
                <w:rFonts w:eastAsiaTheme="minorHAnsi"/>
                <w:sz w:val="22"/>
                <w:szCs w:val="22"/>
                <w:lang w:val="hr-HR" w:eastAsia="hr-HR"/>
              </w:rPr>
            </w:pPr>
            <w:r w:rsidRPr="003E58E0">
              <w:rPr>
                <w:rFonts w:eastAsiaTheme="minorHAnsi"/>
                <w:sz w:val="22"/>
                <w:szCs w:val="22"/>
                <w:lang w:val="hr-HR" w:eastAsia="hr-HR"/>
              </w:rPr>
              <w:t>Datum početka projektnih aktivnosti:</w:t>
            </w:r>
          </w:p>
        </w:tc>
        <w:tc>
          <w:tcPr>
            <w:tcW w:w="11676" w:type="dxa"/>
            <w:tcBorders>
              <w:top w:val="single" w:sz="4" w:space="0" w:color="auto"/>
            </w:tcBorders>
            <w:vAlign w:val="center"/>
          </w:tcPr>
          <w:p w14:paraId="69292882" w14:textId="77777777" w:rsidR="00A76729" w:rsidRPr="003E58E0" w:rsidRDefault="00A76729" w:rsidP="00B24F4F">
            <w:pPr>
              <w:rPr>
                <w:rFonts w:eastAsiaTheme="minorHAnsi"/>
                <w:sz w:val="22"/>
                <w:szCs w:val="22"/>
                <w:lang w:val="hr-HR" w:eastAsia="hr-HR"/>
              </w:rPr>
            </w:pPr>
          </w:p>
        </w:tc>
      </w:tr>
      <w:tr w:rsidR="00A76729" w:rsidRPr="00396DBF" w14:paraId="27929F84" w14:textId="77777777" w:rsidTr="00B24F4F">
        <w:trPr>
          <w:trHeight w:val="333"/>
        </w:trPr>
        <w:tc>
          <w:tcPr>
            <w:tcW w:w="3321" w:type="dxa"/>
            <w:tcBorders>
              <w:top w:val="single" w:sz="4" w:space="0" w:color="auto"/>
            </w:tcBorders>
            <w:vAlign w:val="center"/>
          </w:tcPr>
          <w:p w14:paraId="10A04BB1" w14:textId="77777777" w:rsidR="00A76729" w:rsidRPr="003E58E0" w:rsidRDefault="00A76729" w:rsidP="00B24F4F">
            <w:pPr>
              <w:rPr>
                <w:rFonts w:eastAsiaTheme="minorHAnsi"/>
                <w:sz w:val="22"/>
                <w:szCs w:val="22"/>
                <w:lang w:val="hr-HR" w:eastAsia="hr-HR"/>
              </w:rPr>
            </w:pPr>
            <w:r w:rsidRPr="003E58E0">
              <w:rPr>
                <w:rFonts w:eastAsiaTheme="minorHAnsi"/>
                <w:sz w:val="22"/>
                <w:szCs w:val="22"/>
                <w:lang w:val="hr-HR" w:eastAsia="hr-HR"/>
              </w:rPr>
              <w:t>Datum završetka projektnih aktivnosti:</w:t>
            </w:r>
          </w:p>
        </w:tc>
        <w:tc>
          <w:tcPr>
            <w:tcW w:w="11676" w:type="dxa"/>
            <w:tcBorders>
              <w:top w:val="single" w:sz="4" w:space="0" w:color="auto"/>
            </w:tcBorders>
            <w:vAlign w:val="center"/>
          </w:tcPr>
          <w:p w14:paraId="70848942" w14:textId="77777777" w:rsidR="00A76729" w:rsidRPr="003E58E0" w:rsidRDefault="00A76729" w:rsidP="00B24F4F">
            <w:pPr>
              <w:rPr>
                <w:rFonts w:eastAsiaTheme="minorHAnsi"/>
                <w:sz w:val="22"/>
                <w:szCs w:val="22"/>
                <w:lang w:val="hr-HR" w:eastAsia="hr-HR"/>
              </w:rPr>
            </w:pPr>
          </w:p>
        </w:tc>
      </w:tr>
    </w:tbl>
    <w:p w14:paraId="3EFE4C37" w14:textId="77777777" w:rsidR="00A76729" w:rsidRPr="00396DBF" w:rsidRDefault="00A76729" w:rsidP="00A76729">
      <w:pPr>
        <w:spacing w:after="0"/>
        <w:rPr>
          <w:rFonts w:ascii="Times New Roman" w:hAnsi="Times New Roman" w:cs="Times New Roman"/>
        </w:rPr>
      </w:pPr>
    </w:p>
    <w:p w14:paraId="3CBEBBD6" w14:textId="77777777" w:rsidR="00A76729" w:rsidRDefault="00A76729" w:rsidP="00A76729">
      <w:pPr>
        <w:tabs>
          <w:tab w:val="left" w:pos="284"/>
          <w:tab w:val="left" w:pos="426"/>
        </w:tabs>
        <w:spacing w:after="0"/>
        <w:rPr>
          <w:rFonts w:ascii="Times New Roman" w:hAnsi="Times New Roman" w:cs="Times New Roman"/>
          <w:b/>
        </w:rPr>
      </w:pPr>
    </w:p>
    <w:p w14:paraId="7C38E31F" w14:textId="77777777" w:rsidR="00A76729" w:rsidRDefault="00A76729" w:rsidP="00A76729">
      <w:pPr>
        <w:tabs>
          <w:tab w:val="left" w:pos="284"/>
          <w:tab w:val="left" w:pos="426"/>
        </w:tabs>
        <w:spacing w:after="0"/>
        <w:rPr>
          <w:rFonts w:ascii="Times New Roman" w:hAnsi="Times New Roman" w:cs="Times New Roman"/>
          <w:b/>
        </w:rPr>
      </w:pPr>
    </w:p>
    <w:p w14:paraId="2D6E090F" w14:textId="77777777" w:rsidR="00A76729" w:rsidRDefault="00A76729" w:rsidP="00A76729">
      <w:pPr>
        <w:tabs>
          <w:tab w:val="left" w:pos="284"/>
          <w:tab w:val="left" w:pos="426"/>
        </w:tabs>
        <w:spacing w:after="0"/>
        <w:rPr>
          <w:rFonts w:ascii="Times New Roman" w:hAnsi="Times New Roman" w:cs="Times New Roman"/>
          <w:b/>
        </w:rPr>
      </w:pPr>
    </w:p>
    <w:p w14:paraId="715E5465" w14:textId="77777777" w:rsidR="00A76729" w:rsidRDefault="00A76729" w:rsidP="00A76729">
      <w:pPr>
        <w:tabs>
          <w:tab w:val="left" w:pos="284"/>
          <w:tab w:val="left" w:pos="426"/>
        </w:tabs>
        <w:spacing w:after="0"/>
        <w:rPr>
          <w:rFonts w:ascii="Times New Roman" w:hAnsi="Times New Roman" w:cs="Times New Roman"/>
          <w:b/>
        </w:rPr>
      </w:pPr>
    </w:p>
    <w:p w14:paraId="4AD89FA0" w14:textId="77777777" w:rsidR="00A76729" w:rsidRDefault="00A76729" w:rsidP="00A76729">
      <w:pPr>
        <w:tabs>
          <w:tab w:val="left" w:pos="284"/>
          <w:tab w:val="left" w:pos="426"/>
        </w:tabs>
        <w:spacing w:after="0"/>
        <w:rPr>
          <w:rFonts w:ascii="Times New Roman" w:hAnsi="Times New Roman" w:cs="Times New Roman"/>
          <w:b/>
        </w:rPr>
      </w:pPr>
    </w:p>
    <w:p w14:paraId="73709D8E" w14:textId="77777777" w:rsidR="00A76729" w:rsidRPr="00396DBF" w:rsidRDefault="00A76729" w:rsidP="00A76729">
      <w:pPr>
        <w:tabs>
          <w:tab w:val="left" w:pos="284"/>
          <w:tab w:val="left" w:pos="426"/>
        </w:tabs>
        <w:spacing w:after="0"/>
        <w:rPr>
          <w:rFonts w:ascii="Times New Roman" w:hAnsi="Times New Roman" w:cs="Times New Roman"/>
          <w:b/>
        </w:rPr>
      </w:pPr>
      <w:r w:rsidRPr="00396DBF">
        <w:rPr>
          <w:rFonts w:ascii="Times New Roman" w:hAnsi="Times New Roman" w:cs="Times New Roman"/>
          <w:b/>
        </w:rPr>
        <w:lastRenderedPageBreak/>
        <w:t xml:space="preserve"> Pisani izvještaj s opisom realizacije projekta u odnosu na prijavljeni plan i </w:t>
      </w:r>
      <w:r>
        <w:rPr>
          <w:rFonts w:ascii="Times New Roman" w:hAnsi="Times New Roman" w:cs="Times New Roman"/>
          <w:b/>
        </w:rPr>
        <w:t xml:space="preserve">jasno </w:t>
      </w:r>
      <w:r w:rsidRPr="00396DBF">
        <w:rPr>
          <w:rFonts w:ascii="Times New Roman" w:hAnsi="Times New Roman" w:cs="Times New Roman"/>
          <w:b/>
        </w:rPr>
        <w:t>obrazloženje eventualnih odstupanja:</w:t>
      </w:r>
    </w:p>
    <w:tbl>
      <w:tblPr>
        <w:tblStyle w:val="TableGrid3"/>
        <w:tblW w:w="15593" w:type="dxa"/>
        <w:tblInd w:w="-601" w:type="dxa"/>
        <w:tblLook w:val="04A0" w:firstRow="1" w:lastRow="0" w:firstColumn="1" w:lastColumn="0" w:noHBand="0" w:noVBand="1"/>
      </w:tblPr>
      <w:tblGrid>
        <w:gridCol w:w="15593"/>
      </w:tblGrid>
      <w:tr w:rsidR="00A76729" w:rsidRPr="00396DBF" w14:paraId="281C7B97" w14:textId="77777777" w:rsidTr="00B24F4F">
        <w:tc>
          <w:tcPr>
            <w:tcW w:w="15593" w:type="dxa"/>
          </w:tcPr>
          <w:p w14:paraId="42594806" w14:textId="77777777" w:rsidR="00A76729" w:rsidRPr="00396DBF" w:rsidRDefault="00A76729" w:rsidP="00B24F4F">
            <w:pPr>
              <w:spacing w:after="200" w:line="276" w:lineRule="auto"/>
              <w:rPr>
                <w:rFonts w:eastAsiaTheme="minorHAnsi"/>
                <w:sz w:val="22"/>
                <w:szCs w:val="22"/>
                <w:lang w:val="hr-HR"/>
              </w:rPr>
            </w:pPr>
          </w:p>
          <w:p w14:paraId="762CD655" w14:textId="77777777" w:rsidR="00A76729" w:rsidRPr="00396DBF" w:rsidRDefault="00A76729" w:rsidP="00B24F4F">
            <w:pPr>
              <w:spacing w:after="200" w:line="276" w:lineRule="auto"/>
              <w:rPr>
                <w:rFonts w:eastAsiaTheme="minorHAnsi"/>
                <w:sz w:val="22"/>
                <w:szCs w:val="22"/>
                <w:lang w:val="hr-HR"/>
              </w:rPr>
            </w:pPr>
          </w:p>
          <w:p w14:paraId="31277803" w14:textId="77777777" w:rsidR="00A76729" w:rsidRPr="00396DBF" w:rsidRDefault="00A76729" w:rsidP="00B24F4F">
            <w:pPr>
              <w:spacing w:after="200" w:line="276" w:lineRule="auto"/>
              <w:rPr>
                <w:rFonts w:eastAsiaTheme="minorHAnsi"/>
                <w:sz w:val="22"/>
                <w:szCs w:val="22"/>
                <w:lang w:val="hr-HR"/>
              </w:rPr>
            </w:pPr>
          </w:p>
          <w:p w14:paraId="5233CBC1" w14:textId="77777777" w:rsidR="00A76729" w:rsidRPr="00396DBF" w:rsidRDefault="00A76729" w:rsidP="00B24F4F">
            <w:pPr>
              <w:spacing w:after="200" w:line="276" w:lineRule="auto"/>
              <w:rPr>
                <w:rFonts w:eastAsiaTheme="minorHAnsi"/>
                <w:sz w:val="22"/>
                <w:szCs w:val="22"/>
                <w:lang w:val="hr-HR"/>
              </w:rPr>
            </w:pPr>
          </w:p>
        </w:tc>
      </w:tr>
    </w:tbl>
    <w:p w14:paraId="67BE067A" w14:textId="77777777" w:rsidR="00A76729" w:rsidRPr="00396DBF" w:rsidRDefault="00A76729" w:rsidP="00A76729">
      <w:pPr>
        <w:spacing w:after="0"/>
        <w:rPr>
          <w:rFonts w:ascii="Times New Roman" w:hAnsi="Times New Roman" w:cs="Times New Roman"/>
        </w:rPr>
      </w:pPr>
    </w:p>
    <w:p w14:paraId="000B6020" w14:textId="77777777" w:rsidR="00A76729" w:rsidRPr="00396DBF" w:rsidRDefault="00A76729" w:rsidP="007C1CCB">
      <w:pPr>
        <w:numPr>
          <w:ilvl w:val="0"/>
          <w:numId w:val="1"/>
        </w:numPr>
        <w:spacing w:after="0"/>
        <w:contextualSpacing/>
        <w:rPr>
          <w:rFonts w:ascii="Times New Roman" w:eastAsia="Times New Roman" w:hAnsi="Times New Roman" w:cs="Times New Roman"/>
          <w:b/>
          <w:color w:val="000000"/>
          <w:lang w:eastAsia="hr-HR"/>
        </w:rPr>
      </w:pPr>
      <w:r w:rsidRPr="00396DBF">
        <w:rPr>
          <w:rFonts w:ascii="Times New Roman" w:hAnsi="Times New Roman" w:cs="Times New Roman"/>
          <w:b/>
        </w:rPr>
        <w:t>Specifikacija realiziranih aktivnosti istraživačko-razvojnog projekta</w:t>
      </w:r>
      <w:r>
        <w:rPr>
          <w:rFonts w:ascii="Times New Roman" w:hAnsi="Times New Roman" w:cs="Times New Roman"/>
          <w:b/>
        </w:rPr>
        <w:t>/studije izvedivosti</w:t>
      </w:r>
      <w:r w:rsidRPr="00396DBF">
        <w:rPr>
          <w:rFonts w:ascii="Times New Roman" w:hAnsi="Times New Roman" w:cs="Times New Roman"/>
          <w:b/>
        </w:rPr>
        <w:t xml:space="preserve"> u izvještajnom razdoblju:</w:t>
      </w:r>
    </w:p>
    <w:tbl>
      <w:tblPr>
        <w:tblStyle w:val="TableGrid3"/>
        <w:tblW w:w="5484" w:type="pct"/>
        <w:tblInd w:w="-601" w:type="dxa"/>
        <w:tblLook w:val="04A0" w:firstRow="1" w:lastRow="0" w:firstColumn="1" w:lastColumn="0" w:noHBand="0" w:noVBand="1"/>
      </w:tblPr>
      <w:tblGrid>
        <w:gridCol w:w="3822"/>
        <w:gridCol w:w="2039"/>
        <w:gridCol w:w="5998"/>
        <w:gridCol w:w="3487"/>
      </w:tblGrid>
      <w:tr w:rsidR="00A76729" w:rsidRPr="00396DBF" w14:paraId="3EB63A22" w14:textId="77777777" w:rsidTr="00B24F4F">
        <w:tc>
          <w:tcPr>
            <w:tcW w:w="1245" w:type="pct"/>
          </w:tcPr>
          <w:p w14:paraId="4F734B05" w14:textId="77777777" w:rsidR="00A76729" w:rsidRPr="00396DBF" w:rsidRDefault="00A76729" w:rsidP="00B24F4F">
            <w:pPr>
              <w:jc w:val="both"/>
              <w:rPr>
                <w:sz w:val="24"/>
                <w:szCs w:val="24"/>
                <w:lang w:eastAsia="hr-HR"/>
              </w:rPr>
            </w:pPr>
            <w:r w:rsidRPr="00396DBF">
              <w:rPr>
                <w:rFonts w:eastAsiaTheme="minorHAnsi"/>
                <w:sz w:val="24"/>
                <w:szCs w:val="24"/>
                <w:lang w:val="hr-HR" w:eastAsia="hr-HR"/>
              </w:rPr>
              <w:t>Aktivnost</w:t>
            </w:r>
          </w:p>
        </w:tc>
        <w:tc>
          <w:tcPr>
            <w:tcW w:w="664" w:type="pct"/>
          </w:tcPr>
          <w:p w14:paraId="1511DCC8" w14:textId="77777777" w:rsidR="00A76729" w:rsidRPr="00396DBF" w:rsidRDefault="00A76729" w:rsidP="00B24F4F">
            <w:pPr>
              <w:spacing w:after="200" w:line="276" w:lineRule="auto"/>
              <w:jc w:val="both"/>
              <w:rPr>
                <w:rFonts w:eastAsiaTheme="minorHAnsi"/>
                <w:sz w:val="24"/>
                <w:szCs w:val="24"/>
                <w:lang w:val="hr-HR" w:eastAsia="hr-HR"/>
              </w:rPr>
            </w:pPr>
            <w:r>
              <w:rPr>
                <w:rFonts w:eastAsiaTheme="minorHAnsi"/>
                <w:sz w:val="24"/>
                <w:szCs w:val="24"/>
                <w:lang w:val="hr-HR" w:eastAsia="hr-HR"/>
              </w:rPr>
              <w:t>K</w:t>
            </w:r>
            <w:r>
              <w:rPr>
                <w:b/>
                <w:lang w:eastAsia="hr-HR"/>
              </w:rPr>
              <w:t>ó</w:t>
            </w:r>
            <w:r>
              <w:rPr>
                <w:rFonts w:eastAsiaTheme="minorHAnsi"/>
                <w:sz w:val="24"/>
                <w:szCs w:val="24"/>
                <w:lang w:val="hr-HR" w:eastAsia="hr-HR"/>
              </w:rPr>
              <w:t>d  aktivnosti</w:t>
            </w:r>
          </w:p>
        </w:tc>
        <w:tc>
          <w:tcPr>
            <w:tcW w:w="1954" w:type="pct"/>
          </w:tcPr>
          <w:p w14:paraId="694F9D3A" w14:textId="77777777" w:rsidR="00A76729" w:rsidRPr="00396DBF" w:rsidRDefault="00A76729" w:rsidP="00B24F4F">
            <w:pPr>
              <w:spacing w:after="200" w:line="276" w:lineRule="auto"/>
              <w:jc w:val="center"/>
              <w:rPr>
                <w:rFonts w:eastAsiaTheme="minorHAnsi"/>
                <w:sz w:val="24"/>
                <w:szCs w:val="24"/>
                <w:lang w:val="hr-HR" w:eastAsia="hr-HR"/>
              </w:rPr>
            </w:pPr>
            <w:r w:rsidRPr="00396DBF">
              <w:rPr>
                <w:rFonts w:eastAsiaTheme="minorHAnsi"/>
                <w:sz w:val="24"/>
                <w:szCs w:val="24"/>
                <w:lang w:val="hr-HR" w:eastAsia="hr-HR"/>
              </w:rPr>
              <w:t>Opis</w:t>
            </w:r>
          </w:p>
        </w:tc>
        <w:tc>
          <w:tcPr>
            <w:tcW w:w="1136" w:type="pct"/>
          </w:tcPr>
          <w:p w14:paraId="2E4F993B" w14:textId="77777777" w:rsidR="00A76729" w:rsidRPr="00396DBF" w:rsidRDefault="00A76729" w:rsidP="00B24F4F">
            <w:pPr>
              <w:spacing w:after="200" w:line="276" w:lineRule="auto"/>
              <w:jc w:val="both"/>
              <w:rPr>
                <w:rFonts w:eastAsiaTheme="minorHAnsi"/>
                <w:sz w:val="24"/>
                <w:szCs w:val="24"/>
                <w:lang w:val="hr-HR" w:eastAsia="hr-HR"/>
              </w:rPr>
            </w:pPr>
            <w:r>
              <w:rPr>
                <w:rFonts w:eastAsiaTheme="minorHAnsi"/>
                <w:sz w:val="24"/>
                <w:szCs w:val="24"/>
                <w:lang w:val="hr-HR" w:eastAsia="hr-HR"/>
              </w:rPr>
              <w:t>Kategorija istraživanja i razvoja</w:t>
            </w:r>
          </w:p>
        </w:tc>
      </w:tr>
      <w:tr w:rsidR="00A76729" w:rsidRPr="00396DBF" w14:paraId="6EDA7EDB" w14:textId="77777777" w:rsidTr="00B24F4F">
        <w:tc>
          <w:tcPr>
            <w:tcW w:w="1245" w:type="pct"/>
          </w:tcPr>
          <w:p w14:paraId="6FE1120D" w14:textId="77777777" w:rsidR="00A76729" w:rsidRPr="00396DBF" w:rsidRDefault="00A76729" w:rsidP="00B24F4F">
            <w:pPr>
              <w:jc w:val="both"/>
              <w:rPr>
                <w:sz w:val="24"/>
                <w:szCs w:val="24"/>
                <w:lang w:eastAsia="hr-HR"/>
              </w:rPr>
            </w:pPr>
            <w:r w:rsidRPr="00396DBF">
              <w:rPr>
                <w:rFonts w:eastAsiaTheme="minorHAnsi"/>
                <w:sz w:val="24"/>
                <w:szCs w:val="24"/>
                <w:lang w:val="hr-HR" w:eastAsia="hr-HR"/>
              </w:rPr>
              <w:t>Aktivnost 1</w:t>
            </w:r>
          </w:p>
        </w:tc>
        <w:tc>
          <w:tcPr>
            <w:tcW w:w="664" w:type="pct"/>
          </w:tcPr>
          <w:p w14:paraId="287E658D" w14:textId="77777777" w:rsidR="00A76729" w:rsidRPr="00396DBF" w:rsidRDefault="00A76729" w:rsidP="00B24F4F">
            <w:pPr>
              <w:spacing w:after="200" w:line="276" w:lineRule="auto"/>
              <w:jc w:val="both"/>
              <w:rPr>
                <w:rFonts w:eastAsiaTheme="minorHAnsi"/>
                <w:sz w:val="24"/>
                <w:szCs w:val="24"/>
                <w:lang w:val="hr-HR" w:eastAsia="hr-HR"/>
              </w:rPr>
            </w:pPr>
            <w:r>
              <w:rPr>
                <w:rFonts w:eastAsiaTheme="minorHAnsi"/>
                <w:sz w:val="24"/>
                <w:szCs w:val="24"/>
                <w:lang w:val="hr-HR" w:eastAsia="hr-HR"/>
              </w:rPr>
              <w:t>A1</w:t>
            </w:r>
          </w:p>
        </w:tc>
        <w:tc>
          <w:tcPr>
            <w:tcW w:w="1954" w:type="pct"/>
          </w:tcPr>
          <w:p w14:paraId="140A8A32" w14:textId="77777777" w:rsidR="00A76729" w:rsidRPr="00396DBF" w:rsidRDefault="00A76729" w:rsidP="00B24F4F">
            <w:pPr>
              <w:spacing w:after="200" w:line="276" w:lineRule="auto"/>
              <w:jc w:val="both"/>
              <w:rPr>
                <w:rFonts w:eastAsiaTheme="minorHAnsi"/>
                <w:sz w:val="24"/>
                <w:szCs w:val="24"/>
                <w:lang w:val="hr-HR" w:eastAsia="hr-HR"/>
              </w:rPr>
            </w:pPr>
          </w:p>
        </w:tc>
        <w:tc>
          <w:tcPr>
            <w:tcW w:w="1136" w:type="pct"/>
          </w:tcPr>
          <w:p w14:paraId="73646DF0" w14:textId="77777777" w:rsidR="00A76729" w:rsidRPr="00396DBF" w:rsidRDefault="00A76729" w:rsidP="00B24F4F">
            <w:pPr>
              <w:spacing w:after="200" w:line="276" w:lineRule="auto"/>
              <w:jc w:val="both"/>
              <w:rPr>
                <w:rFonts w:eastAsiaTheme="minorHAnsi"/>
                <w:sz w:val="24"/>
                <w:szCs w:val="24"/>
                <w:lang w:val="hr-HR" w:eastAsia="hr-HR"/>
              </w:rPr>
            </w:pPr>
          </w:p>
        </w:tc>
      </w:tr>
      <w:tr w:rsidR="00A76729" w:rsidRPr="00396DBF" w14:paraId="6429110C" w14:textId="77777777" w:rsidTr="00B24F4F">
        <w:tc>
          <w:tcPr>
            <w:tcW w:w="1245" w:type="pct"/>
          </w:tcPr>
          <w:p w14:paraId="4F417C56" w14:textId="77777777" w:rsidR="00A76729" w:rsidRPr="00396DBF" w:rsidRDefault="00A76729" w:rsidP="00B24F4F">
            <w:pPr>
              <w:jc w:val="both"/>
              <w:rPr>
                <w:sz w:val="24"/>
                <w:szCs w:val="24"/>
                <w:lang w:eastAsia="hr-HR"/>
              </w:rPr>
            </w:pPr>
            <w:r w:rsidRPr="00396DBF">
              <w:rPr>
                <w:rFonts w:eastAsiaTheme="minorHAnsi"/>
                <w:sz w:val="24"/>
                <w:szCs w:val="24"/>
                <w:lang w:val="hr-HR" w:eastAsia="hr-HR"/>
              </w:rPr>
              <w:t>Aktivnost 2</w:t>
            </w:r>
          </w:p>
        </w:tc>
        <w:tc>
          <w:tcPr>
            <w:tcW w:w="664" w:type="pct"/>
          </w:tcPr>
          <w:p w14:paraId="1E4BD4EC" w14:textId="77777777" w:rsidR="00A76729" w:rsidRPr="00396DBF" w:rsidRDefault="00A76729" w:rsidP="00B24F4F">
            <w:pPr>
              <w:spacing w:after="200" w:line="276" w:lineRule="auto"/>
              <w:jc w:val="both"/>
              <w:rPr>
                <w:rFonts w:eastAsiaTheme="minorHAnsi"/>
                <w:sz w:val="24"/>
                <w:szCs w:val="24"/>
                <w:lang w:val="hr-HR" w:eastAsia="hr-HR"/>
              </w:rPr>
            </w:pPr>
            <w:r>
              <w:rPr>
                <w:rFonts w:eastAsiaTheme="minorHAnsi"/>
                <w:sz w:val="24"/>
                <w:szCs w:val="24"/>
                <w:lang w:val="hr-HR" w:eastAsia="hr-HR"/>
              </w:rPr>
              <w:t>A2</w:t>
            </w:r>
          </w:p>
        </w:tc>
        <w:tc>
          <w:tcPr>
            <w:tcW w:w="1954" w:type="pct"/>
          </w:tcPr>
          <w:p w14:paraId="5E3427DE" w14:textId="77777777" w:rsidR="00A76729" w:rsidRPr="00396DBF" w:rsidRDefault="00A76729" w:rsidP="00B24F4F">
            <w:pPr>
              <w:spacing w:after="200" w:line="276" w:lineRule="auto"/>
              <w:jc w:val="both"/>
              <w:rPr>
                <w:rFonts w:eastAsiaTheme="minorHAnsi"/>
                <w:sz w:val="24"/>
                <w:szCs w:val="24"/>
                <w:lang w:val="hr-HR" w:eastAsia="hr-HR"/>
              </w:rPr>
            </w:pPr>
          </w:p>
        </w:tc>
        <w:tc>
          <w:tcPr>
            <w:tcW w:w="1136" w:type="pct"/>
          </w:tcPr>
          <w:p w14:paraId="11EA4A17" w14:textId="77777777" w:rsidR="00A76729" w:rsidRPr="00396DBF" w:rsidRDefault="00A76729" w:rsidP="00B24F4F">
            <w:pPr>
              <w:spacing w:after="200" w:line="276" w:lineRule="auto"/>
              <w:jc w:val="both"/>
              <w:rPr>
                <w:rFonts w:eastAsiaTheme="minorHAnsi"/>
                <w:sz w:val="24"/>
                <w:szCs w:val="24"/>
                <w:lang w:val="hr-HR" w:eastAsia="hr-HR"/>
              </w:rPr>
            </w:pPr>
          </w:p>
        </w:tc>
      </w:tr>
      <w:tr w:rsidR="00A76729" w:rsidRPr="00396DBF" w14:paraId="6A00C6B0" w14:textId="77777777" w:rsidTr="00B24F4F">
        <w:tc>
          <w:tcPr>
            <w:tcW w:w="1245" w:type="pct"/>
          </w:tcPr>
          <w:p w14:paraId="167FD826" w14:textId="77777777" w:rsidR="00A76729" w:rsidRPr="00396DBF" w:rsidRDefault="00A76729" w:rsidP="00B24F4F">
            <w:pPr>
              <w:jc w:val="both"/>
              <w:rPr>
                <w:sz w:val="24"/>
                <w:szCs w:val="24"/>
                <w:lang w:eastAsia="hr-HR"/>
              </w:rPr>
            </w:pPr>
            <w:r w:rsidRPr="00396DBF">
              <w:rPr>
                <w:rFonts w:eastAsiaTheme="minorHAnsi"/>
                <w:sz w:val="24"/>
                <w:szCs w:val="24"/>
                <w:lang w:val="hr-HR" w:eastAsia="hr-HR"/>
              </w:rPr>
              <w:t>….</w:t>
            </w:r>
          </w:p>
        </w:tc>
        <w:tc>
          <w:tcPr>
            <w:tcW w:w="664" w:type="pct"/>
          </w:tcPr>
          <w:p w14:paraId="4193D4AA" w14:textId="77777777" w:rsidR="00A76729" w:rsidRPr="00396DBF" w:rsidRDefault="00A76729" w:rsidP="00B24F4F">
            <w:pPr>
              <w:spacing w:after="200" w:line="276" w:lineRule="auto"/>
              <w:jc w:val="both"/>
              <w:rPr>
                <w:rFonts w:eastAsiaTheme="minorHAnsi"/>
                <w:sz w:val="24"/>
                <w:szCs w:val="24"/>
                <w:lang w:val="hr-HR" w:eastAsia="hr-HR"/>
              </w:rPr>
            </w:pPr>
            <w:r>
              <w:rPr>
                <w:rFonts w:eastAsiaTheme="minorHAnsi"/>
                <w:sz w:val="24"/>
                <w:szCs w:val="24"/>
                <w:lang w:val="hr-HR" w:eastAsia="hr-HR"/>
              </w:rPr>
              <w:t>….</w:t>
            </w:r>
          </w:p>
        </w:tc>
        <w:tc>
          <w:tcPr>
            <w:tcW w:w="1954" w:type="pct"/>
          </w:tcPr>
          <w:p w14:paraId="5F5253B3" w14:textId="77777777" w:rsidR="00A76729" w:rsidRPr="00396DBF" w:rsidRDefault="00A76729" w:rsidP="00B24F4F">
            <w:pPr>
              <w:spacing w:after="200" w:line="276" w:lineRule="auto"/>
              <w:jc w:val="both"/>
              <w:rPr>
                <w:rFonts w:eastAsiaTheme="minorHAnsi"/>
                <w:sz w:val="24"/>
                <w:szCs w:val="24"/>
                <w:lang w:val="hr-HR" w:eastAsia="hr-HR"/>
              </w:rPr>
            </w:pPr>
          </w:p>
        </w:tc>
        <w:tc>
          <w:tcPr>
            <w:tcW w:w="1136" w:type="pct"/>
          </w:tcPr>
          <w:p w14:paraId="7461E0FA" w14:textId="77777777" w:rsidR="00A76729" w:rsidRPr="00396DBF" w:rsidRDefault="00A76729" w:rsidP="00B24F4F">
            <w:pPr>
              <w:spacing w:after="200" w:line="276" w:lineRule="auto"/>
              <w:jc w:val="both"/>
              <w:rPr>
                <w:rFonts w:eastAsiaTheme="minorHAnsi"/>
                <w:sz w:val="24"/>
                <w:szCs w:val="24"/>
                <w:lang w:val="hr-HR" w:eastAsia="hr-HR"/>
              </w:rPr>
            </w:pPr>
          </w:p>
        </w:tc>
      </w:tr>
    </w:tbl>
    <w:p w14:paraId="3AD32F1F" w14:textId="77777777" w:rsidR="00A76729" w:rsidRPr="00396DBF" w:rsidRDefault="00A76729" w:rsidP="00A76729">
      <w:pPr>
        <w:spacing w:after="0"/>
        <w:rPr>
          <w:rFonts w:ascii="Times New Roman" w:eastAsia="Times New Roman" w:hAnsi="Times New Roman" w:cs="Times New Roman"/>
          <w:i/>
          <w:color w:val="000000"/>
          <w:sz w:val="18"/>
          <w:szCs w:val="18"/>
          <w:lang w:eastAsia="hr-HR"/>
        </w:rPr>
      </w:pPr>
      <w:r w:rsidRPr="00396DBF">
        <w:rPr>
          <w:rFonts w:ascii="Times New Roman" w:eastAsia="Times New Roman" w:hAnsi="Times New Roman" w:cs="Times New Roman"/>
          <w:color w:val="000000"/>
          <w:sz w:val="18"/>
          <w:szCs w:val="18"/>
          <w:lang w:eastAsia="hr-HR"/>
        </w:rPr>
        <w:t>*</w:t>
      </w:r>
      <w:r w:rsidRPr="00396DBF">
        <w:rPr>
          <w:rFonts w:ascii="Times New Roman" w:eastAsia="Times New Roman" w:hAnsi="Times New Roman" w:cs="Times New Roman"/>
          <w:i/>
          <w:color w:val="000000"/>
          <w:sz w:val="18"/>
          <w:szCs w:val="18"/>
          <w:lang w:eastAsia="hr-HR"/>
        </w:rPr>
        <w:t xml:space="preserve">npr. I-1.2. za aktivnosti vezane </w:t>
      </w:r>
      <w:r>
        <w:rPr>
          <w:rFonts w:ascii="Times New Roman" w:eastAsia="Times New Roman" w:hAnsi="Times New Roman" w:cs="Times New Roman"/>
          <w:i/>
          <w:color w:val="000000"/>
          <w:sz w:val="18"/>
          <w:szCs w:val="18"/>
          <w:lang w:eastAsia="hr-HR"/>
        </w:rPr>
        <w:t xml:space="preserve"> uz</w:t>
      </w:r>
      <w:r w:rsidRPr="00396DBF">
        <w:rPr>
          <w:rFonts w:ascii="Times New Roman" w:eastAsia="Times New Roman" w:hAnsi="Times New Roman" w:cs="Times New Roman"/>
          <w:i/>
          <w:color w:val="000000"/>
          <w:sz w:val="18"/>
          <w:szCs w:val="18"/>
          <w:lang w:eastAsia="hr-HR"/>
        </w:rPr>
        <w:t xml:space="preserve"> kategorij</w:t>
      </w:r>
      <w:r>
        <w:rPr>
          <w:rFonts w:ascii="Times New Roman" w:eastAsia="Times New Roman" w:hAnsi="Times New Roman" w:cs="Times New Roman"/>
          <w:i/>
          <w:color w:val="000000"/>
          <w:sz w:val="18"/>
          <w:szCs w:val="18"/>
          <w:lang w:eastAsia="hr-HR"/>
        </w:rPr>
        <w:t>u</w:t>
      </w:r>
      <w:r w:rsidRPr="00396DBF">
        <w:rPr>
          <w:rFonts w:ascii="Times New Roman" w:eastAsia="Times New Roman" w:hAnsi="Times New Roman" w:cs="Times New Roman"/>
          <w:i/>
          <w:color w:val="000000"/>
          <w:sz w:val="18"/>
          <w:szCs w:val="18"/>
          <w:lang w:eastAsia="hr-HR"/>
        </w:rPr>
        <w:t xml:space="preserve"> temeljnog istraživanja za izvještajno razdoblje  pod „Ostvareno“</w:t>
      </w:r>
    </w:p>
    <w:p w14:paraId="52C3824A" w14:textId="77777777" w:rsidR="00A76729" w:rsidRDefault="00A76729" w:rsidP="00A76729">
      <w:pPr>
        <w:spacing w:after="0"/>
        <w:rPr>
          <w:rFonts w:ascii="Times New Roman" w:eastAsia="Times New Roman" w:hAnsi="Times New Roman" w:cs="Times New Roman"/>
          <w:i/>
          <w:color w:val="000000"/>
          <w:sz w:val="18"/>
          <w:szCs w:val="18"/>
          <w:lang w:eastAsia="hr-HR"/>
        </w:rPr>
      </w:pPr>
    </w:p>
    <w:p w14:paraId="316A3C68" w14:textId="77777777" w:rsidR="00A76729" w:rsidRPr="00396DBF" w:rsidRDefault="00A76729" w:rsidP="007C1CCB">
      <w:pPr>
        <w:numPr>
          <w:ilvl w:val="0"/>
          <w:numId w:val="1"/>
        </w:numPr>
        <w:contextualSpacing/>
        <w:rPr>
          <w:rFonts w:ascii="Times New Roman" w:hAnsi="Times New Roman" w:cs="Times New Roman"/>
          <w:b/>
        </w:rPr>
      </w:pPr>
      <w:r w:rsidRPr="00396DBF">
        <w:rPr>
          <w:rFonts w:ascii="Times New Roman" w:hAnsi="Times New Roman" w:cs="Times New Roman"/>
          <w:b/>
        </w:rPr>
        <w:t xml:space="preserve"> Specifikacija realiziranih troškova istraživačko-razvojnog projekta</w:t>
      </w:r>
      <w:r>
        <w:rPr>
          <w:rFonts w:ascii="Times New Roman" w:hAnsi="Times New Roman" w:cs="Times New Roman"/>
          <w:b/>
        </w:rPr>
        <w:t>/studije izvedivosti</w:t>
      </w:r>
      <w:r w:rsidRPr="00396DBF">
        <w:rPr>
          <w:rFonts w:ascii="Times New Roman" w:hAnsi="Times New Roman" w:cs="Times New Roman"/>
          <w:b/>
        </w:rPr>
        <w:t>; usporedba planiranog i ostvarenog u izvještajnom razdoblju</w:t>
      </w:r>
    </w:p>
    <w:p w14:paraId="539C2E5B" w14:textId="77777777" w:rsidR="00A76729" w:rsidRPr="00396DBF" w:rsidRDefault="00A76729" w:rsidP="00A76729">
      <w:pPr>
        <w:ind w:left="360"/>
        <w:contextualSpacing/>
        <w:rPr>
          <w:rFonts w:ascii="Times New Roman" w:hAnsi="Times New Roman" w:cs="Times New Roman"/>
          <w:b/>
        </w:rPr>
      </w:pPr>
    </w:p>
    <w:p w14:paraId="29AB4B53" w14:textId="77777777" w:rsidR="00A76729" w:rsidRPr="00396DBF" w:rsidRDefault="00A76729" w:rsidP="007C1CCB">
      <w:pPr>
        <w:numPr>
          <w:ilvl w:val="0"/>
          <w:numId w:val="2"/>
        </w:numPr>
        <w:contextualSpacing/>
        <w:rPr>
          <w:rFonts w:ascii="Times New Roman" w:hAnsi="Times New Roman" w:cs="Times New Roman"/>
          <w:b/>
        </w:rPr>
      </w:pPr>
      <w:r w:rsidRPr="00396DBF">
        <w:rPr>
          <w:rFonts w:ascii="Times New Roman" w:hAnsi="Times New Roman" w:cs="Times New Roman"/>
          <w:b/>
        </w:rPr>
        <w:t>TEMELJNO ISTRAŽIVANJE – GI</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968"/>
        <w:gridCol w:w="1418"/>
        <w:gridCol w:w="1417"/>
        <w:gridCol w:w="1418"/>
        <w:gridCol w:w="1304"/>
        <w:gridCol w:w="1418"/>
        <w:gridCol w:w="1417"/>
        <w:gridCol w:w="1255"/>
        <w:gridCol w:w="1276"/>
      </w:tblGrid>
      <w:tr w:rsidR="00A76729" w:rsidRPr="00F71657" w14:paraId="78A68934" w14:textId="77777777" w:rsidTr="00B24F4F">
        <w:trPr>
          <w:trHeight w:val="300"/>
        </w:trPr>
        <w:tc>
          <w:tcPr>
            <w:tcW w:w="1702" w:type="dxa"/>
            <w:vMerge w:val="restart"/>
            <w:shd w:val="clear" w:color="000000" w:fill="A6A6A6" w:themeFill="background1" w:themeFillShade="A6"/>
            <w:vAlign w:val="center"/>
          </w:tcPr>
          <w:p w14:paraId="2B758911" w14:textId="77777777" w:rsidR="00A76729" w:rsidRPr="00F71657" w:rsidRDefault="00A76729" w:rsidP="00B24F4F">
            <w:pPr>
              <w:spacing w:after="0"/>
              <w:rPr>
                <w:rFonts w:ascii="Times New Roman" w:eastAsia="Times New Roman" w:hAnsi="Times New Roman" w:cs="Times New Roman"/>
                <w:b/>
                <w:color w:val="000000"/>
                <w:sz w:val="16"/>
                <w:szCs w:val="16"/>
                <w:lang w:eastAsia="hr-HR"/>
              </w:rPr>
            </w:pPr>
            <w:r w:rsidRPr="00F71657">
              <w:rPr>
                <w:rFonts w:ascii="Times New Roman" w:hAnsi="Times New Roman" w:cs="Times New Roman"/>
                <w:b/>
                <w:sz w:val="16"/>
                <w:szCs w:val="16"/>
                <w:lang w:eastAsia="hr-HR"/>
              </w:rPr>
              <w:t>POVEZANOST S AKTIVNOSTIMA (upisuje se “Kód aktivnosti”)</w:t>
            </w:r>
          </w:p>
        </w:tc>
        <w:tc>
          <w:tcPr>
            <w:tcW w:w="2968" w:type="dxa"/>
            <w:vMerge w:val="restart"/>
            <w:shd w:val="clear" w:color="000000" w:fill="A6A6A6" w:themeFill="background1" w:themeFillShade="A6"/>
            <w:noWrap/>
            <w:vAlign w:val="center"/>
            <w:hideMark/>
          </w:tcPr>
          <w:p w14:paraId="571829D1"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b/>
                <w:color w:val="000000"/>
                <w:sz w:val="16"/>
                <w:szCs w:val="16"/>
                <w:lang w:eastAsia="hr-HR"/>
              </w:rPr>
              <w:t xml:space="preserve">PRIHVATLJIVI TROŠKOVI </w:t>
            </w:r>
          </w:p>
        </w:tc>
        <w:tc>
          <w:tcPr>
            <w:tcW w:w="2835" w:type="dxa"/>
            <w:gridSpan w:val="2"/>
            <w:shd w:val="clear" w:color="000000" w:fill="A6A6A6" w:themeFill="background1" w:themeFillShade="A6"/>
            <w:noWrap/>
            <w:vAlign w:val="center"/>
            <w:hideMark/>
          </w:tcPr>
          <w:p w14:paraId="55090C31"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n</w:t>
            </w:r>
          </w:p>
        </w:tc>
        <w:tc>
          <w:tcPr>
            <w:tcW w:w="2722" w:type="dxa"/>
            <w:gridSpan w:val="2"/>
            <w:shd w:val="clear" w:color="000000" w:fill="A6A6A6" w:themeFill="background1" w:themeFillShade="A6"/>
            <w:noWrap/>
            <w:vAlign w:val="center"/>
            <w:hideMark/>
          </w:tcPr>
          <w:p w14:paraId="5725A8C3"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n+1</w:t>
            </w:r>
          </w:p>
        </w:tc>
        <w:tc>
          <w:tcPr>
            <w:tcW w:w="2835" w:type="dxa"/>
            <w:gridSpan w:val="2"/>
            <w:shd w:val="clear" w:color="000000" w:fill="A6A6A6" w:themeFill="background1" w:themeFillShade="A6"/>
            <w:noWrap/>
            <w:vAlign w:val="center"/>
            <w:hideMark/>
          </w:tcPr>
          <w:p w14:paraId="5AC82F6F"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n+2</w:t>
            </w:r>
          </w:p>
        </w:tc>
        <w:tc>
          <w:tcPr>
            <w:tcW w:w="2531" w:type="dxa"/>
            <w:gridSpan w:val="2"/>
            <w:shd w:val="clear" w:color="000000" w:fill="A6A6A6" w:themeFill="background1" w:themeFillShade="A6"/>
            <w:vAlign w:val="center"/>
          </w:tcPr>
          <w:p w14:paraId="4CD0930F"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UKUPNO</w:t>
            </w:r>
          </w:p>
        </w:tc>
      </w:tr>
      <w:tr w:rsidR="00A76729" w:rsidRPr="00F71657" w14:paraId="478454C1" w14:textId="77777777" w:rsidTr="00B24F4F">
        <w:trPr>
          <w:trHeight w:val="300"/>
        </w:trPr>
        <w:tc>
          <w:tcPr>
            <w:tcW w:w="1702" w:type="dxa"/>
            <w:vMerge/>
            <w:shd w:val="clear" w:color="000000" w:fill="A6A6A6" w:themeFill="background1" w:themeFillShade="A6"/>
            <w:vAlign w:val="center"/>
          </w:tcPr>
          <w:p w14:paraId="27EA792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vMerge/>
            <w:shd w:val="clear" w:color="000000" w:fill="A6A6A6" w:themeFill="background1" w:themeFillShade="A6"/>
            <w:noWrap/>
            <w:vAlign w:val="center"/>
          </w:tcPr>
          <w:p w14:paraId="69372209"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418" w:type="dxa"/>
            <w:shd w:val="clear" w:color="000000" w:fill="A6A6A6" w:themeFill="background1" w:themeFillShade="A6"/>
            <w:noWrap/>
            <w:vAlign w:val="center"/>
          </w:tcPr>
          <w:p w14:paraId="0321B50D"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PLANIRANO</w:t>
            </w:r>
          </w:p>
          <w:p w14:paraId="3F2B57EA" w14:textId="57B3E21D"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417" w:type="dxa"/>
            <w:shd w:val="clear" w:color="000000" w:fill="A6A6A6" w:themeFill="background1" w:themeFillShade="A6"/>
            <w:noWrap/>
            <w:vAlign w:val="center"/>
          </w:tcPr>
          <w:p w14:paraId="7CD87B95"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OSTVARENO</w:t>
            </w:r>
          </w:p>
          <w:p w14:paraId="1809F03A" w14:textId="212B62FC"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418" w:type="dxa"/>
            <w:shd w:val="clear" w:color="000000" w:fill="A6A6A6" w:themeFill="background1" w:themeFillShade="A6"/>
            <w:noWrap/>
            <w:vAlign w:val="center"/>
          </w:tcPr>
          <w:p w14:paraId="5051A687"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PLANIRANO</w:t>
            </w:r>
          </w:p>
          <w:p w14:paraId="676E717E" w14:textId="2B6B39DC"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304" w:type="dxa"/>
            <w:shd w:val="clear" w:color="000000" w:fill="A6A6A6" w:themeFill="background1" w:themeFillShade="A6"/>
            <w:noWrap/>
            <w:vAlign w:val="center"/>
          </w:tcPr>
          <w:p w14:paraId="1304D08F"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OSTVARENO</w:t>
            </w:r>
          </w:p>
          <w:p w14:paraId="3AC1B300" w14:textId="0E47E1F5"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418" w:type="dxa"/>
            <w:shd w:val="clear" w:color="000000" w:fill="A6A6A6" w:themeFill="background1" w:themeFillShade="A6"/>
            <w:noWrap/>
            <w:vAlign w:val="center"/>
          </w:tcPr>
          <w:p w14:paraId="33FCD18E"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PLANIRANO</w:t>
            </w:r>
          </w:p>
          <w:p w14:paraId="0500042A" w14:textId="7761569B"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417" w:type="dxa"/>
            <w:shd w:val="clear" w:color="000000" w:fill="A6A6A6" w:themeFill="background1" w:themeFillShade="A6"/>
            <w:noWrap/>
            <w:vAlign w:val="center"/>
          </w:tcPr>
          <w:p w14:paraId="6CAC6EFC"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OSTVARENO</w:t>
            </w:r>
          </w:p>
          <w:p w14:paraId="2E2AAE70" w14:textId="15FEB74F"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255" w:type="dxa"/>
            <w:shd w:val="clear" w:color="000000" w:fill="A6A6A6" w:themeFill="background1" w:themeFillShade="A6"/>
            <w:vAlign w:val="center"/>
          </w:tcPr>
          <w:p w14:paraId="3672BFF3"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PLANIRANO</w:t>
            </w:r>
          </w:p>
          <w:p w14:paraId="6B3AAF22" w14:textId="7691B2FA"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276" w:type="dxa"/>
            <w:shd w:val="clear" w:color="000000" w:fill="A6A6A6" w:themeFill="background1" w:themeFillShade="A6"/>
            <w:vAlign w:val="center"/>
          </w:tcPr>
          <w:p w14:paraId="455D8DBB"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OSTVARENO</w:t>
            </w:r>
          </w:p>
          <w:p w14:paraId="31132BCE" w14:textId="6F6605BC"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r>
      <w:tr w:rsidR="00A76729" w:rsidRPr="00F71657" w14:paraId="212B62FC" w14:textId="77777777" w:rsidTr="00B24F4F">
        <w:trPr>
          <w:trHeight w:val="315"/>
        </w:trPr>
        <w:tc>
          <w:tcPr>
            <w:tcW w:w="1702" w:type="dxa"/>
            <w:shd w:val="clear" w:color="auto" w:fill="BFBFBF" w:themeFill="background1" w:themeFillShade="BF"/>
            <w:vAlign w:val="center"/>
          </w:tcPr>
          <w:p w14:paraId="3AB43E9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BFBFBF" w:themeFill="background1" w:themeFillShade="BF"/>
            <w:noWrap/>
            <w:vAlign w:val="center"/>
            <w:hideMark/>
          </w:tcPr>
          <w:p w14:paraId="2FD0FAF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1. Troškovi osoblja</w:t>
            </w:r>
          </w:p>
        </w:tc>
        <w:tc>
          <w:tcPr>
            <w:tcW w:w="1418" w:type="dxa"/>
            <w:shd w:val="clear" w:color="auto" w:fill="BFBFBF" w:themeFill="background1" w:themeFillShade="BF"/>
            <w:noWrap/>
            <w:vAlign w:val="center"/>
          </w:tcPr>
          <w:p w14:paraId="7F38E21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4445AE8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4045FAD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xml:space="preserve">   </w:t>
            </w:r>
          </w:p>
        </w:tc>
        <w:tc>
          <w:tcPr>
            <w:tcW w:w="1304" w:type="dxa"/>
            <w:shd w:val="clear" w:color="auto" w:fill="BFBFBF" w:themeFill="background1" w:themeFillShade="BF"/>
            <w:noWrap/>
            <w:vAlign w:val="center"/>
          </w:tcPr>
          <w:p w14:paraId="57B3E21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2AF6699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4A3DDE1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BFBFBF" w:themeFill="background1" w:themeFillShade="BF"/>
            <w:vAlign w:val="center"/>
          </w:tcPr>
          <w:p w14:paraId="427EB59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BFBFBF" w:themeFill="background1" w:themeFillShade="BF"/>
            <w:vAlign w:val="center"/>
          </w:tcPr>
          <w:p w14:paraId="1209E88F"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6F6605BC" w14:textId="77777777" w:rsidTr="00B24F4F">
        <w:trPr>
          <w:trHeight w:val="315"/>
        </w:trPr>
        <w:tc>
          <w:tcPr>
            <w:tcW w:w="1702" w:type="dxa"/>
            <w:shd w:val="clear" w:color="auto" w:fill="D9D9D9" w:themeFill="background1" w:themeFillShade="D9"/>
            <w:vAlign w:val="center"/>
          </w:tcPr>
          <w:p w14:paraId="1881176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D9D9D9" w:themeFill="background1" w:themeFillShade="D9"/>
            <w:noWrap/>
            <w:vAlign w:val="center"/>
            <w:hideMark/>
          </w:tcPr>
          <w:p w14:paraId="2B6B39DC"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 xml:space="preserve">ISTRAŽIVAČI </w:t>
            </w:r>
          </w:p>
          <w:p w14:paraId="4B97814A"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(naziv radnog mjesta)</w:t>
            </w:r>
          </w:p>
        </w:tc>
        <w:tc>
          <w:tcPr>
            <w:tcW w:w="1418" w:type="dxa"/>
            <w:shd w:val="clear" w:color="auto" w:fill="D9D9D9" w:themeFill="background1" w:themeFillShade="D9"/>
            <w:noWrap/>
            <w:vAlign w:val="center"/>
          </w:tcPr>
          <w:p w14:paraId="0E47E1F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76B420F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7761569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D9D9D9" w:themeFill="background1" w:themeFillShade="D9"/>
            <w:noWrap/>
            <w:vAlign w:val="center"/>
          </w:tcPr>
          <w:p w14:paraId="6C445F0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15FEB74F"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67CB1FD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D9D9D9" w:themeFill="background1" w:themeFillShade="D9"/>
            <w:vAlign w:val="center"/>
          </w:tcPr>
          <w:p w14:paraId="7691B2FA"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D9D9D9" w:themeFill="background1" w:themeFillShade="D9"/>
            <w:vAlign w:val="center"/>
          </w:tcPr>
          <w:p w14:paraId="4E8C174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537D81EA" w14:textId="77777777" w:rsidTr="00B24F4F">
        <w:trPr>
          <w:trHeight w:val="50"/>
        </w:trPr>
        <w:tc>
          <w:tcPr>
            <w:tcW w:w="1702" w:type="dxa"/>
            <w:shd w:val="clear" w:color="auto" w:fill="auto"/>
            <w:vAlign w:val="center"/>
          </w:tcPr>
          <w:p w14:paraId="37F702A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tcPr>
          <w:p w14:paraId="1A2E404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1.</w:t>
            </w:r>
          </w:p>
        </w:tc>
        <w:tc>
          <w:tcPr>
            <w:tcW w:w="1418" w:type="dxa"/>
            <w:shd w:val="clear" w:color="auto" w:fill="auto"/>
            <w:noWrap/>
            <w:vAlign w:val="center"/>
          </w:tcPr>
          <w:p w14:paraId="7B63A0D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381DCD1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6A51D0B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5FC18CE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1F47FE4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27F364C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3F6EF95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1F607BE3"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4AC26736" w14:textId="77777777" w:rsidTr="00B24F4F">
        <w:trPr>
          <w:trHeight w:val="315"/>
        </w:trPr>
        <w:tc>
          <w:tcPr>
            <w:tcW w:w="1702" w:type="dxa"/>
            <w:shd w:val="clear" w:color="auto" w:fill="auto"/>
            <w:vAlign w:val="center"/>
          </w:tcPr>
          <w:p w14:paraId="10EDCEA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tcPr>
          <w:p w14:paraId="0E1E35B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2.</w:t>
            </w:r>
          </w:p>
        </w:tc>
        <w:tc>
          <w:tcPr>
            <w:tcW w:w="1418" w:type="dxa"/>
            <w:shd w:val="clear" w:color="auto" w:fill="auto"/>
            <w:noWrap/>
            <w:vAlign w:val="center"/>
          </w:tcPr>
          <w:p w14:paraId="38004F4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7EEF2D4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38A9547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53191D8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058EEA3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56BCD4F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2543DBE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37581FA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2F2D8983" w14:textId="77777777" w:rsidTr="00B24F4F">
        <w:trPr>
          <w:trHeight w:val="315"/>
        </w:trPr>
        <w:tc>
          <w:tcPr>
            <w:tcW w:w="1702" w:type="dxa"/>
            <w:shd w:val="clear" w:color="auto" w:fill="auto"/>
            <w:vAlign w:val="center"/>
          </w:tcPr>
          <w:p w14:paraId="1EFE68E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210AF0B6" w14:textId="77777777" w:rsidR="00A76729" w:rsidRPr="00F71657" w:rsidRDefault="00A76729" w:rsidP="00B24F4F">
            <w:pPr>
              <w:spacing w:after="0" w:line="240" w:lineRule="auto"/>
              <w:rPr>
                <w:rFonts w:ascii="Times New Roman" w:eastAsia="Times New Roman" w:hAnsi="Times New Roman" w:cs="Times New Roman"/>
                <w:iCs/>
                <w:color w:val="000000"/>
                <w:sz w:val="18"/>
                <w:szCs w:val="18"/>
                <w:lang w:eastAsia="hr-HR"/>
              </w:rPr>
            </w:pPr>
            <w:r w:rsidRPr="00F71657">
              <w:rPr>
                <w:rFonts w:ascii="Times New Roman" w:eastAsia="Times New Roman" w:hAnsi="Times New Roman" w:cs="Times New Roman"/>
                <w:iCs/>
                <w:color w:val="000000"/>
                <w:sz w:val="18"/>
                <w:szCs w:val="18"/>
                <w:lang w:eastAsia="hr-HR"/>
              </w:rPr>
              <w:t>3…</w:t>
            </w:r>
          </w:p>
        </w:tc>
        <w:tc>
          <w:tcPr>
            <w:tcW w:w="1418" w:type="dxa"/>
            <w:shd w:val="clear" w:color="auto" w:fill="auto"/>
            <w:noWrap/>
            <w:vAlign w:val="center"/>
          </w:tcPr>
          <w:p w14:paraId="3BC12F9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7D4B738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529C847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5992DBD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7209992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7546692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293BF4BA"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7C28400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7F261BCA" w14:textId="77777777" w:rsidTr="00B24F4F">
        <w:trPr>
          <w:trHeight w:val="315"/>
        </w:trPr>
        <w:tc>
          <w:tcPr>
            <w:tcW w:w="1702" w:type="dxa"/>
            <w:shd w:val="clear" w:color="auto" w:fill="D9D9D9" w:themeFill="background1" w:themeFillShade="D9"/>
            <w:vAlign w:val="center"/>
          </w:tcPr>
          <w:p w14:paraId="0101445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D9D9D9" w:themeFill="background1" w:themeFillShade="D9"/>
            <w:noWrap/>
            <w:vAlign w:val="center"/>
            <w:hideMark/>
          </w:tcPr>
          <w:p w14:paraId="28A706E9"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 xml:space="preserve">TEHNIČKO OSOBLJE </w:t>
            </w:r>
          </w:p>
          <w:p w14:paraId="2AC0DB8F"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(naziv radnog mjesta)</w:t>
            </w:r>
          </w:p>
        </w:tc>
        <w:tc>
          <w:tcPr>
            <w:tcW w:w="1418" w:type="dxa"/>
            <w:shd w:val="clear" w:color="auto" w:fill="D9D9D9" w:themeFill="background1" w:themeFillShade="D9"/>
            <w:noWrap/>
            <w:vAlign w:val="center"/>
          </w:tcPr>
          <w:p w14:paraId="43B3C3C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626B25D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4397783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D9D9D9" w:themeFill="background1" w:themeFillShade="D9"/>
            <w:noWrap/>
            <w:vAlign w:val="center"/>
          </w:tcPr>
          <w:p w14:paraId="24EC421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16AFE08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74450D5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D9D9D9" w:themeFill="background1" w:themeFillShade="D9"/>
            <w:vAlign w:val="center"/>
          </w:tcPr>
          <w:p w14:paraId="181D468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D9D9D9" w:themeFill="background1" w:themeFillShade="D9"/>
            <w:vAlign w:val="center"/>
          </w:tcPr>
          <w:p w14:paraId="3626876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3DDBC9F9" w14:textId="77777777" w:rsidTr="00B24F4F">
        <w:trPr>
          <w:trHeight w:val="315"/>
        </w:trPr>
        <w:tc>
          <w:tcPr>
            <w:tcW w:w="1702" w:type="dxa"/>
            <w:shd w:val="clear" w:color="auto" w:fill="auto"/>
            <w:vAlign w:val="center"/>
          </w:tcPr>
          <w:p w14:paraId="7405014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7F0DF19A"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hAnsi="Times New Roman" w:cs="Times New Roman"/>
                <w:sz w:val="18"/>
                <w:szCs w:val="18"/>
              </w:rPr>
              <w:t>1.</w:t>
            </w:r>
          </w:p>
        </w:tc>
        <w:tc>
          <w:tcPr>
            <w:tcW w:w="1418" w:type="dxa"/>
            <w:shd w:val="clear" w:color="auto" w:fill="auto"/>
            <w:noWrap/>
            <w:vAlign w:val="center"/>
          </w:tcPr>
          <w:p w14:paraId="54FA9CC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2D5E480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14FF03E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16464F7A"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2263AD8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6504BBFA"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01AC5EE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4CC1B223"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511D2B93" w14:textId="77777777" w:rsidTr="00B24F4F">
        <w:trPr>
          <w:trHeight w:val="315"/>
        </w:trPr>
        <w:tc>
          <w:tcPr>
            <w:tcW w:w="1702" w:type="dxa"/>
            <w:shd w:val="clear" w:color="auto" w:fill="auto"/>
            <w:vAlign w:val="center"/>
          </w:tcPr>
          <w:p w14:paraId="33E03D7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3CA28FD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hAnsi="Times New Roman" w:cs="Times New Roman"/>
                <w:sz w:val="18"/>
                <w:szCs w:val="18"/>
              </w:rPr>
              <w:t>2.</w:t>
            </w:r>
          </w:p>
        </w:tc>
        <w:tc>
          <w:tcPr>
            <w:tcW w:w="1418" w:type="dxa"/>
            <w:shd w:val="clear" w:color="auto" w:fill="auto"/>
            <w:noWrap/>
            <w:vAlign w:val="center"/>
          </w:tcPr>
          <w:p w14:paraId="4374F8E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797CBE6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41A1807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6BCAF3A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63F343D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067F2D43"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57F80AC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61C1566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3DC64BFD" w14:textId="77777777" w:rsidTr="00B24F4F">
        <w:trPr>
          <w:trHeight w:val="315"/>
        </w:trPr>
        <w:tc>
          <w:tcPr>
            <w:tcW w:w="1702" w:type="dxa"/>
            <w:shd w:val="clear" w:color="auto" w:fill="auto"/>
            <w:vAlign w:val="center"/>
          </w:tcPr>
          <w:p w14:paraId="671D850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728593EA" w14:textId="77777777" w:rsidR="00A76729" w:rsidRPr="00F71657" w:rsidRDefault="00A76729" w:rsidP="00B24F4F">
            <w:pPr>
              <w:spacing w:after="0" w:line="240" w:lineRule="auto"/>
              <w:rPr>
                <w:rFonts w:ascii="Times New Roman" w:eastAsia="Times New Roman" w:hAnsi="Times New Roman" w:cs="Times New Roman"/>
                <w:iCs/>
                <w:color w:val="000000"/>
                <w:sz w:val="18"/>
                <w:szCs w:val="18"/>
                <w:lang w:eastAsia="hr-HR"/>
              </w:rPr>
            </w:pPr>
            <w:r w:rsidRPr="00F71657">
              <w:rPr>
                <w:rFonts w:ascii="Times New Roman" w:hAnsi="Times New Roman" w:cs="Times New Roman"/>
                <w:sz w:val="18"/>
                <w:szCs w:val="18"/>
              </w:rPr>
              <w:t>3…</w:t>
            </w:r>
          </w:p>
        </w:tc>
        <w:tc>
          <w:tcPr>
            <w:tcW w:w="1418" w:type="dxa"/>
            <w:shd w:val="clear" w:color="auto" w:fill="auto"/>
            <w:noWrap/>
            <w:vAlign w:val="center"/>
          </w:tcPr>
          <w:p w14:paraId="09887C8F"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541F39D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4CFBAAC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6DD45A4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0699486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417AE71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2300312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5969754F"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4E72540D" w14:textId="77777777" w:rsidTr="00B24F4F">
        <w:trPr>
          <w:trHeight w:val="315"/>
        </w:trPr>
        <w:tc>
          <w:tcPr>
            <w:tcW w:w="1702" w:type="dxa"/>
            <w:shd w:val="clear" w:color="auto" w:fill="D9D9D9" w:themeFill="background1" w:themeFillShade="D9"/>
            <w:vAlign w:val="center"/>
          </w:tcPr>
          <w:p w14:paraId="7B5DFF2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D9D9D9" w:themeFill="background1" w:themeFillShade="D9"/>
            <w:noWrap/>
            <w:vAlign w:val="center"/>
            <w:hideMark/>
          </w:tcPr>
          <w:p w14:paraId="601257A1"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 xml:space="preserve">POMOĆNO OSOBLJE </w:t>
            </w:r>
          </w:p>
          <w:p w14:paraId="3AB89B06"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(naziv radnog mjesta)</w:t>
            </w:r>
          </w:p>
        </w:tc>
        <w:tc>
          <w:tcPr>
            <w:tcW w:w="1418" w:type="dxa"/>
            <w:shd w:val="clear" w:color="auto" w:fill="D9D9D9" w:themeFill="background1" w:themeFillShade="D9"/>
            <w:noWrap/>
            <w:vAlign w:val="center"/>
          </w:tcPr>
          <w:p w14:paraId="571FFF5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01943F8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2F5595A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D9D9D9" w:themeFill="background1" w:themeFillShade="D9"/>
            <w:noWrap/>
            <w:vAlign w:val="center"/>
          </w:tcPr>
          <w:p w14:paraId="015AF453"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195BCC2A"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71B4255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D9D9D9" w:themeFill="background1" w:themeFillShade="D9"/>
            <w:vAlign w:val="center"/>
          </w:tcPr>
          <w:p w14:paraId="2709392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D9D9D9" w:themeFill="background1" w:themeFillShade="D9"/>
            <w:vAlign w:val="center"/>
          </w:tcPr>
          <w:p w14:paraId="27E31A3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3E804803" w14:textId="77777777" w:rsidTr="00B24F4F">
        <w:trPr>
          <w:trHeight w:val="315"/>
        </w:trPr>
        <w:tc>
          <w:tcPr>
            <w:tcW w:w="1702" w:type="dxa"/>
            <w:shd w:val="clear" w:color="auto" w:fill="auto"/>
            <w:vAlign w:val="center"/>
          </w:tcPr>
          <w:p w14:paraId="130F51EA"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4DC633A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hAnsi="Times New Roman" w:cs="Times New Roman"/>
                <w:sz w:val="18"/>
                <w:szCs w:val="18"/>
              </w:rPr>
              <w:t>1.</w:t>
            </w:r>
          </w:p>
        </w:tc>
        <w:tc>
          <w:tcPr>
            <w:tcW w:w="1418" w:type="dxa"/>
            <w:shd w:val="clear" w:color="auto" w:fill="auto"/>
            <w:noWrap/>
            <w:vAlign w:val="center"/>
          </w:tcPr>
          <w:p w14:paraId="47B88FF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0E77F21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2A8E28E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2AC3FEA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3C0C691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432861D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7F3E175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0C128B8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76793777" w14:textId="77777777" w:rsidTr="00B24F4F">
        <w:trPr>
          <w:trHeight w:val="315"/>
        </w:trPr>
        <w:tc>
          <w:tcPr>
            <w:tcW w:w="1702" w:type="dxa"/>
            <w:shd w:val="clear" w:color="auto" w:fill="auto"/>
            <w:vAlign w:val="center"/>
          </w:tcPr>
          <w:p w14:paraId="5A575FDF"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6505E47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hAnsi="Times New Roman" w:cs="Times New Roman"/>
                <w:sz w:val="18"/>
                <w:szCs w:val="18"/>
              </w:rPr>
              <w:t>2.</w:t>
            </w:r>
          </w:p>
        </w:tc>
        <w:tc>
          <w:tcPr>
            <w:tcW w:w="1418" w:type="dxa"/>
            <w:shd w:val="clear" w:color="auto" w:fill="auto"/>
            <w:noWrap/>
            <w:vAlign w:val="center"/>
          </w:tcPr>
          <w:p w14:paraId="2E1AD67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56A26B4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2FFA205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29B68CA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5B3DE81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70FD678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4479E0EA"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12B64B73"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5C0BE43E" w14:textId="77777777" w:rsidTr="00B24F4F">
        <w:trPr>
          <w:trHeight w:val="315"/>
        </w:trPr>
        <w:tc>
          <w:tcPr>
            <w:tcW w:w="1702" w:type="dxa"/>
            <w:shd w:val="clear" w:color="auto" w:fill="auto"/>
            <w:vAlign w:val="center"/>
          </w:tcPr>
          <w:p w14:paraId="2351D56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1573BB8A" w14:textId="77777777" w:rsidR="00A76729" w:rsidRPr="00F71657" w:rsidRDefault="00A76729" w:rsidP="00B24F4F">
            <w:pPr>
              <w:spacing w:after="0" w:line="240" w:lineRule="auto"/>
              <w:rPr>
                <w:rFonts w:ascii="Times New Roman" w:eastAsia="Times New Roman" w:hAnsi="Times New Roman" w:cs="Times New Roman"/>
                <w:iCs/>
                <w:color w:val="000000"/>
                <w:sz w:val="18"/>
                <w:szCs w:val="18"/>
                <w:lang w:eastAsia="hr-HR"/>
              </w:rPr>
            </w:pPr>
            <w:r w:rsidRPr="00F71657">
              <w:rPr>
                <w:rFonts w:ascii="Times New Roman" w:hAnsi="Times New Roman" w:cs="Times New Roman"/>
                <w:sz w:val="18"/>
                <w:szCs w:val="18"/>
              </w:rPr>
              <w:t>3…</w:t>
            </w:r>
          </w:p>
        </w:tc>
        <w:tc>
          <w:tcPr>
            <w:tcW w:w="1418" w:type="dxa"/>
            <w:shd w:val="clear" w:color="auto" w:fill="auto"/>
            <w:noWrap/>
            <w:vAlign w:val="center"/>
          </w:tcPr>
          <w:p w14:paraId="13EE53AF"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390D1D0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471FF8E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309B86F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5995602F"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5297DC9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26F66DD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56DFA00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090A91D2" w14:textId="77777777" w:rsidTr="00B24F4F">
        <w:trPr>
          <w:trHeight w:val="300"/>
        </w:trPr>
        <w:tc>
          <w:tcPr>
            <w:tcW w:w="1702" w:type="dxa"/>
            <w:shd w:val="clear" w:color="auto" w:fill="BFBFBF" w:themeFill="background1" w:themeFillShade="BF"/>
            <w:vAlign w:val="center"/>
          </w:tcPr>
          <w:p w14:paraId="4F401057" w14:textId="77777777" w:rsidR="00A76729" w:rsidRPr="00F71657" w:rsidRDefault="00A76729" w:rsidP="00B24F4F">
            <w:pPr>
              <w:spacing w:after="0"/>
              <w:rPr>
                <w:rFonts w:ascii="Times New Roman" w:hAnsi="Times New Roman" w:cs="Times New Roman"/>
                <w:color w:val="000000"/>
                <w:sz w:val="18"/>
                <w:szCs w:val="18"/>
              </w:rPr>
            </w:pPr>
          </w:p>
        </w:tc>
        <w:tc>
          <w:tcPr>
            <w:tcW w:w="2968" w:type="dxa"/>
            <w:shd w:val="clear" w:color="auto" w:fill="BFBFBF" w:themeFill="background1" w:themeFillShade="BF"/>
            <w:noWrap/>
            <w:vAlign w:val="center"/>
            <w:hideMark/>
          </w:tcPr>
          <w:p w14:paraId="67BFB01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hAnsi="Times New Roman" w:cs="Times New Roman"/>
                <w:color w:val="000000"/>
                <w:sz w:val="18"/>
                <w:szCs w:val="18"/>
              </w:rPr>
              <w:t>2. Troškovi amortizacije instrumenata i opreme</w:t>
            </w:r>
          </w:p>
        </w:tc>
        <w:tc>
          <w:tcPr>
            <w:tcW w:w="1418" w:type="dxa"/>
            <w:shd w:val="clear" w:color="auto" w:fill="BFBFBF" w:themeFill="background1" w:themeFillShade="BF"/>
            <w:noWrap/>
            <w:vAlign w:val="center"/>
            <w:hideMark/>
          </w:tcPr>
          <w:p w14:paraId="3FD293E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BFBFBF" w:themeFill="background1" w:themeFillShade="BF"/>
            <w:noWrap/>
            <w:vAlign w:val="center"/>
            <w:hideMark/>
          </w:tcPr>
          <w:p w14:paraId="0C80FE4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BFBFBF" w:themeFill="background1" w:themeFillShade="BF"/>
            <w:noWrap/>
            <w:vAlign w:val="center"/>
            <w:hideMark/>
          </w:tcPr>
          <w:p w14:paraId="4BA8B3B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BFBFBF" w:themeFill="background1" w:themeFillShade="BF"/>
            <w:noWrap/>
            <w:vAlign w:val="center"/>
            <w:hideMark/>
          </w:tcPr>
          <w:p w14:paraId="2202D12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BFBFBF" w:themeFill="background1" w:themeFillShade="BF"/>
            <w:noWrap/>
            <w:vAlign w:val="center"/>
            <w:hideMark/>
          </w:tcPr>
          <w:p w14:paraId="611F0AC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BFBFBF" w:themeFill="background1" w:themeFillShade="BF"/>
            <w:noWrap/>
            <w:vAlign w:val="center"/>
            <w:hideMark/>
          </w:tcPr>
          <w:p w14:paraId="7EEC676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BFBFBF" w:themeFill="background1" w:themeFillShade="BF"/>
            <w:vAlign w:val="center"/>
          </w:tcPr>
          <w:p w14:paraId="4E48AE3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BFBFBF" w:themeFill="background1" w:themeFillShade="BF"/>
            <w:vAlign w:val="center"/>
          </w:tcPr>
          <w:p w14:paraId="55506A4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48548062" w14:textId="77777777" w:rsidTr="00B24F4F">
        <w:trPr>
          <w:trHeight w:val="300"/>
        </w:trPr>
        <w:tc>
          <w:tcPr>
            <w:tcW w:w="1702" w:type="dxa"/>
            <w:vAlign w:val="center"/>
          </w:tcPr>
          <w:p w14:paraId="7588DF3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1EE7DDC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1.</w:t>
            </w:r>
          </w:p>
        </w:tc>
        <w:tc>
          <w:tcPr>
            <w:tcW w:w="1418" w:type="dxa"/>
            <w:shd w:val="clear" w:color="auto" w:fill="auto"/>
            <w:noWrap/>
            <w:vAlign w:val="center"/>
            <w:hideMark/>
          </w:tcPr>
          <w:p w14:paraId="4033055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006188D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38CC7C7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17CF0C6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7D1C0F0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387A700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4C291576"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5F2923E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5E69F0FA" w14:textId="77777777" w:rsidTr="00B24F4F">
        <w:trPr>
          <w:trHeight w:val="300"/>
        </w:trPr>
        <w:tc>
          <w:tcPr>
            <w:tcW w:w="1702" w:type="dxa"/>
            <w:vAlign w:val="center"/>
          </w:tcPr>
          <w:p w14:paraId="6CCE136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38CB5486"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2.</w:t>
            </w:r>
          </w:p>
        </w:tc>
        <w:tc>
          <w:tcPr>
            <w:tcW w:w="1418" w:type="dxa"/>
            <w:shd w:val="clear" w:color="auto" w:fill="auto"/>
            <w:noWrap/>
            <w:vAlign w:val="center"/>
            <w:hideMark/>
          </w:tcPr>
          <w:p w14:paraId="6B76672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385F3DA6"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38CCC91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234A811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7C4843F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7B648CC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5B78DE7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46FC76E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1F52AF77" w14:textId="77777777" w:rsidTr="00B24F4F">
        <w:trPr>
          <w:trHeight w:val="300"/>
        </w:trPr>
        <w:tc>
          <w:tcPr>
            <w:tcW w:w="1702" w:type="dxa"/>
            <w:vAlign w:val="center"/>
          </w:tcPr>
          <w:p w14:paraId="214E931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5E6DC540"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3…</w:t>
            </w:r>
          </w:p>
        </w:tc>
        <w:tc>
          <w:tcPr>
            <w:tcW w:w="1418" w:type="dxa"/>
            <w:shd w:val="clear" w:color="auto" w:fill="auto"/>
            <w:noWrap/>
            <w:vAlign w:val="center"/>
            <w:hideMark/>
          </w:tcPr>
          <w:p w14:paraId="343517A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73D9D8C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075E4C7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47A7788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7EC76E9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43EB773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3B4A694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30B4B36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27ACBE81" w14:textId="77777777" w:rsidTr="00B24F4F">
        <w:trPr>
          <w:trHeight w:val="1088"/>
        </w:trPr>
        <w:tc>
          <w:tcPr>
            <w:tcW w:w="1702" w:type="dxa"/>
            <w:shd w:val="clear" w:color="auto" w:fill="BFBFBF" w:themeFill="background1" w:themeFillShade="BF"/>
            <w:vAlign w:val="center"/>
          </w:tcPr>
          <w:p w14:paraId="42221B2F" w14:textId="77777777" w:rsidR="00A76729" w:rsidRPr="00F71657" w:rsidRDefault="00A76729" w:rsidP="00B24F4F">
            <w:pPr>
              <w:spacing w:after="0"/>
              <w:rPr>
                <w:rFonts w:ascii="Times New Roman" w:hAnsi="Times New Roman" w:cs="Times New Roman"/>
                <w:color w:val="000000"/>
                <w:sz w:val="18"/>
                <w:szCs w:val="18"/>
              </w:rPr>
            </w:pPr>
          </w:p>
        </w:tc>
        <w:tc>
          <w:tcPr>
            <w:tcW w:w="2968" w:type="dxa"/>
            <w:shd w:val="clear" w:color="auto" w:fill="BFBFBF" w:themeFill="background1" w:themeFillShade="BF"/>
            <w:noWrap/>
            <w:vAlign w:val="center"/>
            <w:hideMark/>
          </w:tcPr>
          <w:p w14:paraId="3179A15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hAnsi="Times New Roman" w:cs="Times New Roman"/>
                <w:color w:val="000000"/>
                <w:sz w:val="18"/>
                <w:szCs w:val="18"/>
              </w:rPr>
              <w:t xml:space="preserve">3. </w:t>
            </w:r>
            <w:r w:rsidRPr="00F71657">
              <w:rPr>
                <w:rFonts w:ascii="Times New Roman" w:eastAsia="Times New Roman" w:hAnsi="Times New Roman" w:cs="Times New Roman"/>
                <w:color w:val="000000"/>
                <w:sz w:val="18"/>
                <w:szCs w:val="18"/>
                <w:lang w:eastAsia="hr-HR"/>
              </w:rPr>
              <w:t xml:space="preserve"> Troškovi istraživanja koje se provodi na temelju ugovora, znanja, patenata, licenci, troškovi savjetodavnih i sl. usluga koji se upotrebljavaju za projekt</w:t>
            </w:r>
          </w:p>
        </w:tc>
        <w:tc>
          <w:tcPr>
            <w:tcW w:w="1418" w:type="dxa"/>
            <w:shd w:val="clear" w:color="auto" w:fill="BFBFBF" w:themeFill="background1" w:themeFillShade="BF"/>
            <w:noWrap/>
            <w:vAlign w:val="center"/>
            <w:hideMark/>
          </w:tcPr>
          <w:p w14:paraId="222F09C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BFBFBF" w:themeFill="background1" w:themeFillShade="BF"/>
            <w:noWrap/>
            <w:vAlign w:val="center"/>
            <w:hideMark/>
          </w:tcPr>
          <w:p w14:paraId="0195FCB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BFBFBF" w:themeFill="background1" w:themeFillShade="BF"/>
            <w:noWrap/>
            <w:vAlign w:val="center"/>
            <w:hideMark/>
          </w:tcPr>
          <w:p w14:paraId="720CDCE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BFBFBF" w:themeFill="background1" w:themeFillShade="BF"/>
            <w:noWrap/>
            <w:vAlign w:val="center"/>
            <w:hideMark/>
          </w:tcPr>
          <w:p w14:paraId="7282B33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BFBFBF" w:themeFill="background1" w:themeFillShade="BF"/>
            <w:noWrap/>
            <w:vAlign w:val="center"/>
            <w:hideMark/>
          </w:tcPr>
          <w:p w14:paraId="1B22977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BFBFBF" w:themeFill="background1" w:themeFillShade="BF"/>
            <w:noWrap/>
            <w:vAlign w:val="center"/>
            <w:hideMark/>
          </w:tcPr>
          <w:p w14:paraId="19191FD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BFBFBF" w:themeFill="background1" w:themeFillShade="BF"/>
            <w:vAlign w:val="center"/>
          </w:tcPr>
          <w:p w14:paraId="73E69D9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BFBFBF" w:themeFill="background1" w:themeFillShade="BF"/>
            <w:vAlign w:val="center"/>
          </w:tcPr>
          <w:p w14:paraId="7138B60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5D083F85" w14:textId="77777777" w:rsidTr="00B24F4F">
        <w:trPr>
          <w:trHeight w:val="300"/>
        </w:trPr>
        <w:tc>
          <w:tcPr>
            <w:tcW w:w="1702" w:type="dxa"/>
            <w:vAlign w:val="center"/>
          </w:tcPr>
          <w:p w14:paraId="2915341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2D7CB01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1.</w:t>
            </w:r>
          </w:p>
        </w:tc>
        <w:tc>
          <w:tcPr>
            <w:tcW w:w="1418" w:type="dxa"/>
            <w:shd w:val="clear" w:color="auto" w:fill="auto"/>
            <w:noWrap/>
            <w:vAlign w:val="center"/>
            <w:hideMark/>
          </w:tcPr>
          <w:p w14:paraId="237C831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7ABD617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4E5206B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3BD7D87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62984C7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07BA0EA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07D1EB7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1B42642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6099B31E" w14:textId="77777777" w:rsidTr="00B24F4F">
        <w:trPr>
          <w:trHeight w:val="300"/>
        </w:trPr>
        <w:tc>
          <w:tcPr>
            <w:tcW w:w="1702" w:type="dxa"/>
            <w:vAlign w:val="center"/>
          </w:tcPr>
          <w:p w14:paraId="2079C2F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7A3A061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2.</w:t>
            </w:r>
          </w:p>
        </w:tc>
        <w:tc>
          <w:tcPr>
            <w:tcW w:w="1418" w:type="dxa"/>
            <w:shd w:val="clear" w:color="auto" w:fill="auto"/>
            <w:noWrap/>
            <w:vAlign w:val="center"/>
            <w:hideMark/>
          </w:tcPr>
          <w:p w14:paraId="1F08008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110873F0"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0C54899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222E4F2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65A0407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4FD6349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67ACDF3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6DFB668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3229BE41" w14:textId="77777777" w:rsidTr="00B24F4F">
        <w:trPr>
          <w:trHeight w:val="300"/>
        </w:trPr>
        <w:tc>
          <w:tcPr>
            <w:tcW w:w="1702" w:type="dxa"/>
            <w:vAlign w:val="center"/>
          </w:tcPr>
          <w:p w14:paraId="037970D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64EA09D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3…</w:t>
            </w:r>
          </w:p>
        </w:tc>
        <w:tc>
          <w:tcPr>
            <w:tcW w:w="1418" w:type="dxa"/>
            <w:shd w:val="clear" w:color="auto" w:fill="auto"/>
            <w:noWrap/>
            <w:vAlign w:val="center"/>
            <w:hideMark/>
          </w:tcPr>
          <w:p w14:paraId="0188905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6F16308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4150532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4192054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19E0A0E0"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59887A6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63CDAB9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643DCE8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6CDE9FE6" w14:textId="77777777" w:rsidTr="00B24F4F">
        <w:trPr>
          <w:trHeight w:val="300"/>
        </w:trPr>
        <w:tc>
          <w:tcPr>
            <w:tcW w:w="1702" w:type="dxa"/>
            <w:shd w:val="clear" w:color="auto" w:fill="BFBFBF" w:themeFill="background1" w:themeFillShade="BF"/>
            <w:vAlign w:val="center"/>
          </w:tcPr>
          <w:p w14:paraId="0674A4F3" w14:textId="77777777" w:rsidR="00A76729" w:rsidRPr="00F71657" w:rsidRDefault="00A76729" w:rsidP="00B24F4F">
            <w:pPr>
              <w:spacing w:after="0"/>
              <w:rPr>
                <w:rFonts w:ascii="Times New Roman" w:hAnsi="Times New Roman" w:cs="Times New Roman"/>
                <w:color w:val="000000"/>
                <w:sz w:val="18"/>
                <w:szCs w:val="18"/>
              </w:rPr>
            </w:pPr>
          </w:p>
        </w:tc>
        <w:tc>
          <w:tcPr>
            <w:tcW w:w="2968" w:type="dxa"/>
            <w:shd w:val="clear" w:color="auto" w:fill="BFBFBF" w:themeFill="background1" w:themeFillShade="BF"/>
            <w:noWrap/>
            <w:vAlign w:val="center"/>
          </w:tcPr>
          <w:p w14:paraId="43E8AFE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hAnsi="Times New Roman" w:cs="Times New Roman"/>
                <w:color w:val="000000"/>
                <w:sz w:val="18"/>
                <w:szCs w:val="18"/>
              </w:rPr>
              <w:t>4. Izdaci poslovanja</w:t>
            </w:r>
          </w:p>
        </w:tc>
        <w:tc>
          <w:tcPr>
            <w:tcW w:w="1418" w:type="dxa"/>
            <w:shd w:val="clear" w:color="auto" w:fill="BFBFBF" w:themeFill="background1" w:themeFillShade="BF"/>
            <w:noWrap/>
            <w:vAlign w:val="center"/>
          </w:tcPr>
          <w:p w14:paraId="50B02E0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11E2432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3036A74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304" w:type="dxa"/>
            <w:shd w:val="clear" w:color="auto" w:fill="BFBFBF" w:themeFill="background1" w:themeFillShade="BF"/>
            <w:noWrap/>
            <w:vAlign w:val="center"/>
          </w:tcPr>
          <w:p w14:paraId="3BBD0C0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5E83B80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7E37703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55" w:type="dxa"/>
            <w:shd w:val="clear" w:color="auto" w:fill="BFBFBF" w:themeFill="background1" w:themeFillShade="BF"/>
            <w:vAlign w:val="center"/>
          </w:tcPr>
          <w:p w14:paraId="2FD96E2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BFBFBF" w:themeFill="background1" w:themeFillShade="BF"/>
            <w:vAlign w:val="center"/>
          </w:tcPr>
          <w:p w14:paraId="4363F5E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1FDA4E96" w14:textId="77777777" w:rsidTr="00B24F4F">
        <w:trPr>
          <w:trHeight w:val="300"/>
        </w:trPr>
        <w:tc>
          <w:tcPr>
            <w:tcW w:w="1702" w:type="dxa"/>
            <w:vAlign w:val="center"/>
          </w:tcPr>
          <w:p w14:paraId="33A91EB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tcPr>
          <w:p w14:paraId="7A0CE69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1.</w:t>
            </w:r>
          </w:p>
        </w:tc>
        <w:tc>
          <w:tcPr>
            <w:tcW w:w="1418" w:type="dxa"/>
            <w:shd w:val="clear" w:color="auto" w:fill="auto"/>
            <w:noWrap/>
            <w:vAlign w:val="center"/>
          </w:tcPr>
          <w:p w14:paraId="5BF715F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31122F7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21B3014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6B44EAF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4DF6EE5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1521FC3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53D65CF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61B9616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4BC28E5D" w14:textId="77777777" w:rsidTr="00B24F4F">
        <w:trPr>
          <w:trHeight w:val="300"/>
        </w:trPr>
        <w:tc>
          <w:tcPr>
            <w:tcW w:w="1702" w:type="dxa"/>
            <w:vAlign w:val="center"/>
          </w:tcPr>
          <w:p w14:paraId="1505A3B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tcPr>
          <w:p w14:paraId="14675BE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2.</w:t>
            </w:r>
          </w:p>
        </w:tc>
        <w:tc>
          <w:tcPr>
            <w:tcW w:w="1418" w:type="dxa"/>
            <w:shd w:val="clear" w:color="auto" w:fill="auto"/>
            <w:noWrap/>
            <w:vAlign w:val="center"/>
          </w:tcPr>
          <w:p w14:paraId="5C3EA43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6A2F656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3752889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745011E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3ECCACF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4D13F03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10F37D8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6824183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66DC1F13" w14:textId="77777777" w:rsidTr="00B24F4F">
        <w:trPr>
          <w:trHeight w:val="300"/>
        </w:trPr>
        <w:tc>
          <w:tcPr>
            <w:tcW w:w="1702" w:type="dxa"/>
            <w:vAlign w:val="center"/>
          </w:tcPr>
          <w:p w14:paraId="01DC541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tcPr>
          <w:p w14:paraId="7C92A2B6"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3…</w:t>
            </w:r>
          </w:p>
        </w:tc>
        <w:tc>
          <w:tcPr>
            <w:tcW w:w="1418" w:type="dxa"/>
            <w:shd w:val="clear" w:color="auto" w:fill="auto"/>
            <w:noWrap/>
            <w:vAlign w:val="center"/>
          </w:tcPr>
          <w:p w14:paraId="20790E5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5F27F180"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1A68A9C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3C46B8F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0032F556"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3DFAA5A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53B1E776"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6B09826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109C273C" w14:textId="77777777" w:rsidTr="00B24F4F">
        <w:trPr>
          <w:trHeight w:val="300"/>
        </w:trPr>
        <w:tc>
          <w:tcPr>
            <w:tcW w:w="1702" w:type="dxa"/>
            <w:shd w:val="clear" w:color="auto" w:fill="BFBFBF" w:themeFill="background1" w:themeFillShade="BF"/>
            <w:vAlign w:val="center"/>
          </w:tcPr>
          <w:p w14:paraId="25A119B5" w14:textId="77777777" w:rsidR="00A76729" w:rsidRPr="00F71657" w:rsidRDefault="00A76729" w:rsidP="00B24F4F">
            <w:pPr>
              <w:spacing w:after="0"/>
              <w:rPr>
                <w:rFonts w:ascii="Times New Roman" w:hAnsi="Times New Roman" w:cs="Times New Roman"/>
                <w:color w:val="000000"/>
                <w:sz w:val="18"/>
                <w:szCs w:val="18"/>
              </w:rPr>
            </w:pPr>
          </w:p>
        </w:tc>
        <w:tc>
          <w:tcPr>
            <w:tcW w:w="2968" w:type="dxa"/>
            <w:shd w:val="clear" w:color="auto" w:fill="BFBFBF" w:themeFill="background1" w:themeFillShade="BF"/>
            <w:noWrap/>
            <w:vAlign w:val="center"/>
          </w:tcPr>
          <w:p w14:paraId="30640D9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hAnsi="Times New Roman" w:cs="Times New Roman"/>
                <w:color w:val="000000"/>
                <w:sz w:val="18"/>
                <w:szCs w:val="18"/>
              </w:rPr>
              <w:t>5. Dodatni režijski troškovi</w:t>
            </w:r>
          </w:p>
        </w:tc>
        <w:tc>
          <w:tcPr>
            <w:tcW w:w="1418" w:type="dxa"/>
            <w:shd w:val="clear" w:color="auto" w:fill="BFBFBF" w:themeFill="background1" w:themeFillShade="BF"/>
            <w:noWrap/>
            <w:vAlign w:val="center"/>
          </w:tcPr>
          <w:p w14:paraId="096B509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74FED9A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6FF031E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304" w:type="dxa"/>
            <w:shd w:val="clear" w:color="auto" w:fill="BFBFBF" w:themeFill="background1" w:themeFillShade="BF"/>
            <w:noWrap/>
            <w:vAlign w:val="center"/>
          </w:tcPr>
          <w:p w14:paraId="6CB8711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7AD691E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14A77CE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55" w:type="dxa"/>
            <w:shd w:val="clear" w:color="auto" w:fill="BFBFBF" w:themeFill="background1" w:themeFillShade="BF"/>
            <w:vAlign w:val="center"/>
          </w:tcPr>
          <w:p w14:paraId="787019E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BFBFBF" w:themeFill="background1" w:themeFillShade="BF"/>
            <w:vAlign w:val="center"/>
          </w:tcPr>
          <w:p w14:paraId="7F9EF7F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04B93CE4" w14:textId="77777777" w:rsidTr="00B24F4F">
        <w:trPr>
          <w:trHeight w:val="300"/>
        </w:trPr>
        <w:tc>
          <w:tcPr>
            <w:tcW w:w="4670" w:type="dxa"/>
            <w:gridSpan w:val="2"/>
            <w:shd w:val="clear" w:color="000000" w:fill="A6A6A6" w:themeFill="background1" w:themeFillShade="A6"/>
            <w:vAlign w:val="center"/>
          </w:tcPr>
          <w:p w14:paraId="5199F48C" w14:textId="77777777" w:rsidR="00A76729" w:rsidRPr="00F71657" w:rsidRDefault="00A76729" w:rsidP="00B24F4F">
            <w:pPr>
              <w:spacing w:after="0"/>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I. UKUPNO TEMELJNO ISTRAŽIVANJE (1+2+3+4+5)</w:t>
            </w:r>
          </w:p>
        </w:tc>
        <w:tc>
          <w:tcPr>
            <w:tcW w:w="1418" w:type="dxa"/>
            <w:shd w:val="clear" w:color="000000" w:fill="A6A6A6" w:themeFill="background1" w:themeFillShade="A6"/>
            <w:noWrap/>
            <w:vAlign w:val="center"/>
            <w:hideMark/>
          </w:tcPr>
          <w:p w14:paraId="1A479134"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417" w:type="dxa"/>
            <w:shd w:val="clear" w:color="000000" w:fill="A6A6A6" w:themeFill="background1" w:themeFillShade="A6"/>
            <w:noWrap/>
            <w:vAlign w:val="center"/>
            <w:hideMark/>
          </w:tcPr>
          <w:p w14:paraId="469A3269"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418" w:type="dxa"/>
            <w:shd w:val="clear" w:color="000000" w:fill="A6A6A6" w:themeFill="background1" w:themeFillShade="A6"/>
            <w:noWrap/>
            <w:vAlign w:val="center"/>
            <w:hideMark/>
          </w:tcPr>
          <w:p w14:paraId="248CBAAA"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304" w:type="dxa"/>
            <w:shd w:val="clear" w:color="000000" w:fill="A6A6A6" w:themeFill="background1" w:themeFillShade="A6"/>
            <w:noWrap/>
            <w:vAlign w:val="center"/>
            <w:hideMark/>
          </w:tcPr>
          <w:p w14:paraId="45E1E167"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418" w:type="dxa"/>
            <w:shd w:val="clear" w:color="000000" w:fill="A6A6A6" w:themeFill="background1" w:themeFillShade="A6"/>
            <w:noWrap/>
            <w:vAlign w:val="center"/>
            <w:hideMark/>
          </w:tcPr>
          <w:p w14:paraId="0590F780"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417" w:type="dxa"/>
            <w:shd w:val="clear" w:color="000000" w:fill="A6A6A6" w:themeFill="background1" w:themeFillShade="A6"/>
            <w:noWrap/>
            <w:vAlign w:val="center"/>
            <w:hideMark/>
          </w:tcPr>
          <w:p w14:paraId="25739D21"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255" w:type="dxa"/>
            <w:shd w:val="clear" w:color="000000" w:fill="A6A6A6" w:themeFill="background1" w:themeFillShade="A6"/>
            <w:vAlign w:val="center"/>
          </w:tcPr>
          <w:p w14:paraId="5F5FB43B"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276" w:type="dxa"/>
            <w:shd w:val="clear" w:color="000000" w:fill="A6A6A6" w:themeFill="background1" w:themeFillShade="A6"/>
            <w:vAlign w:val="center"/>
          </w:tcPr>
          <w:p w14:paraId="759232F1"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r>
      <w:tr w:rsidR="00A76729" w:rsidRPr="00F71657" w14:paraId="50F81B0E" w14:textId="77777777" w:rsidTr="00B24F4F">
        <w:trPr>
          <w:trHeight w:val="300"/>
        </w:trPr>
        <w:tc>
          <w:tcPr>
            <w:tcW w:w="4670" w:type="dxa"/>
            <w:gridSpan w:val="2"/>
            <w:shd w:val="clear" w:color="000000" w:fill="A6A6A6" w:themeFill="background1" w:themeFillShade="A6"/>
            <w:vAlign w:val="center"/>
          </w:tcPr>
          <w:p w14:paraId="5161BBB0" w14:textId="77777777" w:rsidR="00A76729" w:rsidRPr="00F71657" w:rsidRDefault="00A76729" w:rsidP="00B24F4F">
            <w:pPr>
              <w:spacing w:after="0"/>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IZNOS UMANJENJA POREZNE OSNOVICE SUKLADNO čl. 13. ZAKONA (IUPO=T*UPO)</w:t>
            </w:r>
          </w:p>
        </w:tc>
        <w:tc>
          <w:tcPr>
            <w:tcW w:w="1418" w:type="dxa"/>
            <w:shd w:val="clear" w:color="000000" w:fill="A6A6A6" w:themeFill="background1" w:themeFillShade="A6"/>
            <w:noWrap/>
            <w:vAlign w:val="center"/>
          </w:tcPr>
          <w:p w14:paraId="2D6A2601"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417" w:type="dxa"/>
            <w:shd w:val="clear" w:color="000000" w:fill="A6A6A6" w:themeFill="background1" w:themeFillShade="A6"/>
            <w:noWrap/>
            <w:vAlign w:val="center"/>
          </w:tcPr>
          <w:p w14:paraId="5C40D0C0"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418" w:type="dxa"/>
            <w:shd w:val="clear" w:color="000000" w:fill="A6A6A6" w:themeFill="background1" w:themeFillShade="A6"/>
            <w:noWrap/>
            <w:vAlign w:val="center"/>
          </w:tcPr>
          <w:p w14:paraId="3D952E2A"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304" w:type="dxa"/>
            <w:shd w:val="clear" w:color="000000" w:fill="A6A6A6" w:themeFill="background1" w:themeFillShade="A6"/>
            <w:noWrap/>
            <w:vAlign w:val="center"/>
          </w:tcPr>
          <w:p w14:paraId="1F18E7FD"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418" w:type="dxa"/>
            <w:shd w:val="clear" w:color="000000" w:fill="A6A6A6" w:themeFill="background1" w:themeFillShade="A6"/>
            <w:noWrap/>
            <w:vAlign w:val="center"/>
          </w:tcPr>
          <w:p w14:paraId="19888983"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417" w:type="dxa"/>
            <w:shd w:val="clear" w:color="000000" w:fill="A6A6A6" w:themeFill="background1" w:themeFillShade="A6"/>
            <w:noWrap/>
            <w:vAlign w:val="center"/>
          </w:tcPr>
          <w:p w14:paraId="26102DB3"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255" w:type="dxa"/>
            <w:shd w:val="clear" w:color="000000" w:fill="A6A6A6" w:themeFill="background1" w:themeFillShade="A6"/>
            <w:vAlign w:val="center"/>
          </w:tcPr>
          <w:p w14:paraId="55B5EDF7"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276" w:type="dxa"/>
            <w:shd w:val="clear" w:color="000000" w:fill="A6A6A6" w:themeFill="background1" w:themeFillShade="A6"/>
            <w:vAlign w:val="center"/>
          </w:tcPr>
          <w:p w14:paraId="3F76F093"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r>
    </w:tbl>
    <w:p w14:paraId="5932D841" w14:textId="77777777" w:rsidR="00A76729" w:rsidRDefault="00A76729" w:rsidP="007C1CCB">
      <w:pPr>
        <w:numPr>
          <w:ilvl w:val="0"/>
          <w:numId w:val="2"/>
        </w:numPr>
        <w:contextualSpacing/>
        <w:rPr>
          <w:rFonts w:ascii="Times New Roman" w:hAnsi="Times New Roman" w:cs="Times New Roman"/>
          <w:b/>
        </w:rPr>
      </w:pPr>
      <w:r w:rsidRPr="00396DBF">
        <w:rPr>
          <w:rFonts w:ascii="Times New Roman" w:hAnsi="Times New Roman" w:cs="Times New Roman"/>
          <w:b/>
        </w:rPr>
        <w:lastRenderedPageBreak/>
        <w:t>INDUSTRIJSKO ISTRAŽIVANJE – GI</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968"/>
        <w:gridCol w:w="1418"/>
        <w:gridCol w:w="1417"/>
        <w:gridCol w:w="1418"/>
        <w:gridCol w:w="1304"/>
        <w:gridCol w:w="1418"/>
        <w:gridCol w:w="1417"/>
        <w:gridCol w:w="1255"/>
        <w:gridCol w:w="1276"/>
      </w:tblGrid>
      <w:tr w:rsidR="00A76729" w:rsidRPr="00F71657" w14:paraId="20B19AF0" w14:textId="77777777" w:rsidTr="00B24F4F">
        <w:trPr>
          <w:trHeight w:val="300"/>
        </w:trPr>
        <w:tc>
          <w:tcPr>
            <w:tcW w:w="1702" w:type="dxa"/>
            <w:vMerge w:val="restart"/>
            <w:shd w:val="clear" w:color="000000" w:fill="A6A6A6" w:themeFill="background1" w:themeFillShade="A6"/>
            <w:vAlign w:val="center"/>
          </w:tcPr>
          <w:p w14:paraId="0E9F0C3C" w14:textId="77777777" w:rsidR="00A76729" w:rsidRPr="00F71657" w:rsidRDefault="00A76729" w:rsidP="00B24F4F">
            <w:pPr>
              <w:spacing w:after="0"/>
              <w:rPr>
                <w:rFonts w:ascii="Times New Roman" w:eastAsia="Times New Roman" w:hAnsi="Times New Roman" w:cs="Times New Roman"/>
                <w:b/>
                <w:color w:val="000000"/>
                <w:sz w:val="16"/>
                <w:szCs w:val="16"/>
                <w:lang w:eastAsia="hr-HR"/>
              </w:rPr>
            </w:pPr>
            <w:r w:rsidRPr="00F71657">
              <w:rPr>
                <w:rFonts w:ascii="Times New Roman" w:hAnsi="Times New Roman" w:cs="Times New Roman"/>
                <w:b/>
                <w:sz w:val="16"/>
                <w:szCs w:val="16"/>
                <w:lang w:eastAsia="hr-HR"/>
              </w:rPr>
              <w:t>POVEZANOST S AKTIVNOSTIMA (upisuje se “Kód aktivnosti”)</w:t>
            </w:r>
          </w:p>
        </w:tc>
        <w:tc>
          <w:tcPr>
            <w:tcW w:w="2968" w:type="dxa"/>
            <w:vMerge w:val="restart"/>
            <w:shd w:val="clear" w:color="000000" w:fill="A6A6A6" w:themeFill="background1" w:themeFillShade="A6"/>
            <w:noWrap/>
            <w:vAlign w:val="center"/>
            <w:hideMark/>
          </w:tcPr>
          <w:p w14:paraId="06A50C61"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b/>
                <w:color w:val="000000"/>
                <w:sz w:val="16"/>
                <w:szCs w:val="16"/>
                <w:lang w:eastAsia="hr-HR"/>
              </w:rPr>
              <w:t xml:space="preserve">PRIHVATLJIVI TROŠKOVI </w:t>
            </w:r>
          </w:p>
        </w:tc>
        <w:tc>
          <w:tcPr>
            <w:tcW w:w="2835" w:type="dxa"/>
            <w:gridSpan w:val="2"/>
            <w:shd w:val="clear" w:color="000000" w:fill="A6A6A6" w:themeFill="background1" w:themeFillShade="A6"/>
            <w:noWrap/>
            <w:vAlign w:val="center"/>
            <w:hideMark/>
          </w:tcPr>
          <w:p w14:paraId="04D889A8"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n</w:t>
            </w:r>
          </w:p>
        </w:tc>
        <w:tc>
          <w:tcPr>
            <w:tcW w:w="2722" w:type="dxa"/>
            <w:gridSpan w:val="2"/>
            <w:shd w:val="clear" w:color="000000" w:fill="A6A6A6" w:themeFill="background1" w:themeFillShade="A6"/>
            <w:noWrap/>
            <w:vAlign w:val="center"/>
            <w:hideMark/>
          </w:tcPr>
          <w:p w14:paraId="0225B027"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n+1</w:t>
            </w:r>
          </w:p>
        </w:tc>
        <w:tc>
          <w:tcPr>
            <w:tcW w:w="2835" w:type="dxa"/>
            <w:gridSpan w:val="2"/>
            <w:shd w:val="clear" w:color="000000" w:fill="A6A6A6" w:themeFill="background1" w:themeFillShade="A6"/>
            <w:noWrap/>
            <w:vAlign w:val="center"/>
            <w:hideMark/>
          </w:tcPr>
          <w:p w14:paraId="7AE36B88"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n+2</w:t>
            </w:r>
          </w:p>
        </w:tc>
        <w:tc>
          <w:tcPr>
            <w:tcW w:w="2531" w:type="dxa"/>
            <w:gridSpan w:val="2"/>
            <w:shd w:val="clear" w:color="000000" w:fill="A6A6A6" w:themeFill="background1" w:themeFillShade="A6"/>
            <w:vAlign w:val="center"/>
          </w:tcPr>
          <w:p w14:paraId="01A1366D"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UKUPNO</w:t>
            </w:r>
          </w:p>
        </w:tc>
      </w:tr>
      <w:tr w:rsidR="00A76729" w:rsidRPr="00F71657" w14:paraId="0A446148" w14:textId="77777777" w:rsidTr="00B24F4F">
        <w:trPr>
          <w:trHeight w:val="300"/>
        </w:trPr>
        <w:tc>
          <w:tcPr>
            <w:tcW w:w="1702" w:type="dxa"/>
            <w:vMerge/>
            <w:shd w:val="clear" w:color="000000" w:fill="A6A6A6" w:themeFill="background1" w:themeFillShade="A6"/>
            <w:vAlign w:val="center"/>
          </w:tcPr>
          <w:p w14:paraId="5891AA86"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vMerge/>
            <w:shd w:val="clear" w:color="000000" w:fill="A6A6A6" w:themeFill="background1" w:themeFillShade="A6"/>
            <w:noWrap/>
            <w:vAlign w:val="center"/>
          </w:tcPr>
          <w:p w14:paraId="6747CB01"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418" w:type="dxa"/>
            <w:shd w:val="clear" w:color="000000" w:fill="A6A6A6" w:themeFill="background1" w:themeFillShade="A6"/>
            <w:noWrap/>
            <w:vAlign w:val="center"/>
          </w:tcPr>
          <w:p w14:paraId="4843D24F"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PLANIRANO</w:t>
            </w:r>
          </w:p>
          <w:p w14:paraId="6CE7FE95" w14:textId="1A2E4040"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417" w:type="dxa"/>
            <w:shd w:val="clear" w:color="000000" w:fill="A6A6A6" w:themeFill="background1" w:themeFillShade="A6"/>
            <w:noWrap/>
            <w:vAlign w:val="center"/>
          </w:tcPr>
          <w:p w14:paraId="1B1E8AD3"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OSTVARENO</w:t>
            </w:r>
          </w:p>
          <w:p w14:paraId="7DC07B51" w14:textId="381DCD18"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418" w:type="dxa"/>
            <w:shd w:val="clear" w:color="000000" w:fill="A6A6A6" w:themeFill="background1" w:themeFillShade="A6"/>
            <w:noWrap/>
            <w:vAlign w:val="center"/>
          </w:tcPr>
          <w:p w14:paraId="5C47DB3E"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PLANIRANO</w:t>
            </w:r>
          </w:p>
          <w:p w14:paraId="4BB2CD70" w14:textId="5FC18CEB"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304" w:type="dxa"/>
            <w:shd w:val="clear" w:color="000000" w:fill="A6A6A6" w:themeFill="background1" w:themeFillShade="A6"/>
            <w:noWrap/>
            <w:vAlign w:val="center"/>
          </w:tcPr>
          <w:p w14:paraId="25801B74"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OSTVARENO</w:t>
            </w:r>
          </w:p>
          <w:p w14:paraId="3EA9FBD8" w14:textId="27F364CE"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418" w:type="dxa"/>
            <w:shd w:val="clear" w:color="000000" w:fill="A6A6A6" w:themeFill="background1" w:themeFillShade="A6"/>
            <w:noWrap/>
            <w:vAlign w:val="center"/>
          </w:tcPr>
          <w:p w14:paraId="1A2F6AFB"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PLANIRANO</w:t>
            </w:r>
          </w:p>
          <w:p w14:paraId="2827ED09" w14:textId="1F607BE3"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417" w:type="dxa"/>
            <w:shd w:val="clear" w:color="000000" w:fill="A6A6A6" w:themeFill="background1" w:themeFillShade="A6"/>
            <w:noWrap/>
            <w:vAlign w:val="center"/>
          </w:tcPr>
          <w:p w14:paraId="1EBD418C"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OSTVARENO</w:t>
            </w:r>
          </w:p>
          <w:p w14:paraId="5D885214" w14:textId="10EDCEAB"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255" w:type="dxa"/>
            <w:shd w:val="clear" w:color="000000" w:fill="A6A6A6" w:themeFill="background1" w:themeFillShade="A6"/>
            <w:vAlign w:val="center"/>
          </w:tcPr>
          <w:p w14:paraId="51C1A846"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PLANIRANO</w:t>
            </w:r>
          </w:p>
          <w:p w14:paraId="0D616B8F" w14:textId="38004F4E"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276" w:type="dxa"/>
            <w:shd w:val="clear" w:color="000000" w:fill="A6A6A6" w:themeFill="background1" w:themeFillShade="A6"/>
            <w:vAlign w:val="center"/>
          </w:tcPr>
          <w:p w14:paraId="6D681687"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OSTVARENO</w:t>
            </w:r>
          </w:p>
          <w:p w14:paraId="4D35211E" w14:textId="38A95470"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r>
      <w:tr w:rsidR="00A76729" w:rsidRPr="00F71657" w14:paraId="1F963FC9" w14:textId="77777777" w:rsidTr="00B24F4F">
        <w:trPr>
          <w:trHeight w:val="315"/>
        </w:trPr>
        <w:tc>
          <w:tcPr>
            <w:tcW w:w="1702" w:type="dxa"/>
            <w:shd w:val="clear" w:color="auto" w:fill="BFBFBF" w:themeFill="background1" w:themeFillShade="BF"/>
            <w:vAlign w:val="center"/>
          </w:tcPr>
          <w:p w14:paraId="7C54B16A"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BFBFBF" w:themeFill="background1" w:themeFillShade="BF"/>
            <w:noWrap/>
            <w:vAlign w:val="center"/>
            <w:hideMark/>
          </w:tcPr>
          <w:p w14:paraId="58271A6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1. Troškovi osoblja</w:t>
            </w:r>
          </w:p>
        </w:tc>
        <w:tc>
          <w:tcPr>
            <w:tcW w:w="1418" w:type="dxa"/>
            <w:shd w:val="clear" w:color="auto" w:fill="BFBFBF" w:themeFill="background1" w:themeFillShade="BF"/>
            <w:noWrap/>
            <w:vAlign w:val="center"/>
          </w:tcPr>
          <w:p w14:paraId="6F2DCF9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4B81C7B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4CD6CA9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xml:space="preserve">   </w:t>
            </w:r>
          </w:p>
        </w:tc>
        <w:tc>
          <w:tcPr>
            <w:tcW w:w="1304" w:type="dxa"/>
            <w:shd w:val="clear" w:color="auto" w:fill="BFBFBF" w:themeFill="background1" w:themeFillShade="BF"/>
            <w:noWrap/>
            <w:vAlign w:val="center"/>
          </w:tcPr>
          <w:p w14:paraId="67279F6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761C3A3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33F2487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BFBFBF" w:themeFill="background1" w:themeFillShade="BF"/>
            <w:vAlign w:val="center"/>
          </w:tcPr>
          <w:p w14:paraId="70D2DA1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BFBFBF" w:themeFill="background1" w:themeFillShade="BF"/>
            <w:vAlign w:val="center"/>
          </w:tcPr>
          <w:p w14:paraId="64049A0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6ACFB0E5" w14:textId="77777777" w:rsidTr="00B24F4F">
        <w:trPr>
          <w:trHeight w:val="315"/>
        </w:trPr>
        <w:tc>
          <w:tcPr>
            <w:tcW w:w="1702" w:type="dxa"/>
            <w:shd w:val="clear" w:color="auto" w:fill="D9D9D9" w:themeFill="background1" w:themeFillShade="D9"/>
            <w:vAlign w:val="center"/>
          </w:tcPr>
          <w:p w14:paraId="6219C6C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D9D9D9" w:themeFill="background1" w:themeFillShade="D9"/>
            <w:noWrap/>
            <w:vAlign w:val="center"/>
            <w:hideMark/>
          </w:tcPr>
          <w:p w14:paraId="11EC9CF0"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 xml:space="preserve">ISTRAŽIVAČI </w:t>
            </w:r>
          </w:p>
          <w:p w14:paraId="3D4D5D55"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(naziv radnog mjesta)</w:t>
            </w:r>
          </w:p>
        </w:tc>
        <w:tc>
          <w:tcPr>
            <w:tcW w:w="1418" w:type="dxa"/>
            <w:shd w:val="clear" w:color="auto" w:fill="D9D9D9" w:themeFill="background1" w:themeFillShade="D9"/>
            <w:noWrap/>
            <w:vAlign w:val="center"/>
          </w:tcPr>
          <w:p w14:paraId="5C025DE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61D9EA9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000A9EF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D9D9D9" w:themeFill="background1" w:themeFillShade="D9"/>
            <w:noWrap/>
            <w:vAlign w:val="center"/>
          </w:tcPr>
          <w:p w14:paraId="3281555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26B34B1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47537A3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D9D9D9" w:themeFill="background1" w:themeFillShade="D9"/>
            <w:vAlign w:val="center"/>
          </w:tcPr>
          <w:p w14:paraId="688505F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D9D9D9" w:themeFill="background1" w:themeFillShade="D9"/>
            <w:vAlign w:val="center"/>
          </w:tcPr>
          <w:p w14:paraId="5242E17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05C57D85" w14:textId="77777777" w:rsidTr="00B24F4F">
        <w:trPr>
          <w:trHeight w:val="50"/>
        </w:trPr>
        <w:tc>
          <w:tcPr>
            <w:tcW w:w="1702" w:type="dxa"/>
            <w:shd w:val="clear" w:color="auto" w:fill="auto"/>
            <w:vAlign w:val="center"/>
          </w:tcPr>
          <w:p w14:paraId="3CC2434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tcPr>
          <w:p w14:paraId="039B6E2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1.</w:t>
            </w:r>
          </w:p>
        </w:tc>
        <w:tc>
          <w:tcPr>
            <w:tcW w:w="1418" w:type="dxa"/>
            <w:shd w:val="clear" w:color="auto" w:fill="auto"/>
            <w:noWrap/>
            <w:vAlign w:val="center"/>
          </w:tcPr>
          <w:p w14:paraId="7CDCCD7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3DC23FA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60105D7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6EDE140A"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58B3A8D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7F61E90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6A36452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3F06DFD3"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4AD8BD09" w14:textId="77777777" w:rsidTr="00B24F4F">
        <w:trPr>
          <w:trHeight w:val="315"/>
        </w:trPr>
        <w:tc>
          <w:tcPr>
            <w:tcW w:w="1702" w:type="dxa"/>
            <w:shd w:val="clear" w:color="auto" w:fill="auto"/>
            <w:vAlign w:val="center"/>
          </w:tcPr>
          <w:p w14:paraId="046CFEF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tcPr>
          <w:p w14:paraId="647DB3D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2.</w:t>
            </w:r>
          </w:p>
        </w:tc>
        <w:tc>
          <w:tcPr>
            <w:tcW w:w="1418" w:type="dxa"/>
            <w:shd w:val="clear" w:color="auto" w:fill="auto"/>
            <w:noWrap/>
            <w:vAlign w:val="center"/>
          </w:tcPr>
          <w:p w14:paraId="45698A8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7CF4898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4C4CDF2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3C18BBC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1BE94D8A"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6050651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0743523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3CB6C60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78F3D528" w14:textId="77777777" w:rsidTr="00B24F4F">
        <w:trPr>
          <w:trHeight w:val="315"/>
        </w:trPr>
        <w:tc>
          <w:tcPr>
            <w:tcW w:w="1702" w:type="dxa"/>
            <w:shd w:val="clear" w:color="auto" w:fill="auto"/>
            <w:vAlign w:val="center"/>
          </w:tcPr>
          <w:p w14:paraId="77D8D3B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543EFE54" w14:textId="77777777" w:rsidR="00A76729" w:rsidRPr="00F71657" w:rsidRDefault="00A76729" w:rsidP="00B24F4F">
            <w:pPr>
              <w:spacing w:after="0" w:line="240" w:lineRule="auto"/>
              <w:rPr>
                <w:rFonts w:ascii="Times New Roman" w:eastAsia="Times New Roman" w:hAnsi="Times New Roman" w:cs="Times New Roman"/>
                <w:iCs/>
                <w:color w:val="000000"/>
                <w:sz w:val="18"/>
                <w:szCs w:val="18"/>
                <w:lang w:eastAsia="hr-HR"/>
              </w:rPr>
            </w:pPr>
            <w:r w:rsidRPr="00F71657">
              <w:rPr>
                <w:rFonts w:ascii="Times New Roman" w:eastAsia="Times New Roman" w:hAnsi="Times New Roman" w:cs="Times New Roman"/>
                <w:iCs/>
                <w:color w:val="000000"/>
                <w:sz w:val="18"/>
                <w:szCs w:val="18"/>
                <w:lang w:eastAsia="hr-HR"/>
              </w:rPr>
              <w:t>3…</w:t>
            </w:r>
          </w:p>
        </w:tc>
        <w:tc>
          <w:tcPr>
            <w:tcW w:w="1418" w:type="dxa"/>
            <w:shd w:val="clear" w:color="auto" w:fill="auto"/>
            <w:noWrap/>
            <w:vAlign w:val="center"/>
          </w:tcPr>
          <w:p w14:paraId="0FAFB74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6316112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609DE00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23A7A5D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7190E46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5E97BE2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7E65C92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21E212B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12FB3D89" w14:textId="77777777" w:rsidTr="00B24F4F">
        <w:trPr>
          <w:trHeight w:val="315"/>
        </w:trPr>
        <w:tc>
          <w:tcPr>
            <w:tcW w:w="1702" w:type="dxa"/>
            <w:shd w:val="clear" w:color="auto" w:fill="D9D9D9" w:themeFill="background1" w:themeFillShade="D9"/>
            <w:vAlign w:val="center"/>
          </w:tcPr>
          <w:p w14:paraId="3D455CF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D9D9D9" w:themeFill="background1" w:themeFillShade="D9"/>
            <w:noWrap/>
            <w:vAlign w:val="center"/>
            <w:hideMark/>
          </w:tcPr>
          <w:p w14:paraId="290C25E8"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 xml:space="preserve">TEHNIČKO OSOBLJE </w:t>
            </w:r>
          </w:p>
          <w:p w14:paraId="5216F545"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(naziv radnog mjesta)</w:t>
            </w:r>
          </w:p>
        </w:tc>
        <w:tc>
          <w:tcPr>
            <w:tcW w:w="1418" w:type="dxa"/>
            <w:shd w:val="clear" w:color="auto" w:fill="D9D9D9" w:themeFill="background1" w:themeFillShade="D9"/>
            <w:noWrap/>
            <w:vAlign w:val="center"/>
          </w:tcPr>
          <w:p w14:paraId="55CC368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16559AF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6D25A94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D9D9D9" w:themeFill="background1" w:themeFillShade="D9"/>
            <w:noWrap/>
            <w:vAlign w:val="center"/>
          </w:tcPr>
          <w:p w14:paraId="58DAE1B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60118E2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1C867CB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D9D9D9" w:themeFill="background1" w:themeFillShade="D9"/>
            <w:vAlign w:val="center"/>
          </w:tcPr>
          <w:p w14:paraId="6E6BC54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D9D9D9" w:themeFill="background1" w:themeFillShade="D9"/>
            <w:vAlign w:val="center"/>
          </w:tcPr>
          <w:p w14:paraId="377B5F13"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51786749" w14:textId="77777777" w:rsidTr="00B24F4F">
        <w:trPr>
          <w:trHeight w:val="315"/>
        </w:trPr>
        <w:tc>
          <w:tcPr>
            <w:tcW w:w="1702" w:type="dxa"/>
            <w:shd w:val="clear" w:color="auto" w:fill="auto"/>
            <w:vAlign w:val="center"/>
          </w:tcPr>
          <w:p w14:paraId="4B747E3F"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4F1C09AF"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hAnsi="Times New Roman" w:cs="Times New Roman"/>
                <w:sz w:val="18"/>
                <w:szCs w:val="18"/>
              </w:rPr>
              <w:t>1.</w:t>
            </w:r>
          </w:p>
        </w:tc>
        <w:tc>
          <w:tcPr>
            <w:tcW w:w="1418" w:type="dxa"/>
            <w:shd w:val="clear" w:color="auto" w:fill="auto"/>
            <w:noWrap/>
            <w:vAlign w:val="center"/>
          </w:tcPr>
          <w:p w14:paraId="01AC4D6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4A221F3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1A136C2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7629CED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3CF1F04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289C386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0C2C820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2284889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39C809D2" w14:textId="77777777" w:rsidTr="00B24F4F">
        <w:trPr>
          <w:trHeight w:val="315"/>
        </w:trPr>
        <w:tc>
          <w:tcPr>
            <w:tcW w:w="1702" w:type="dxa"/>
            <w:shd w:val="clear" w:color="auto" w:fill="auto"/>
            <w:vAlign w:val="center"/>
          </w:tcPr>
          <w:p w14:paraId="131F4D5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32E6B2B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hAnsi="Times New Roman" w:cs="Times New Roman"/>
                <w:sz w:val="18"/>
                <w:szCs w:val="18"/>
              </w:rPr>
              <w:t>2.</w:t>
            </w:r>
          </w:p>
        </w:tc>
        <w:tc>
          <w:tcPr>
            <w:tcW w:w="1418" w:type="dxa"/>
            <w:shd w:val="clear" w:color="auto" w:fill="auto"/>
            <w:noWrap/>
            <w:vAlign w:val="center"/>
          </w:tcPr>
          <w:p w14:paraId="5762BB1F"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01B1674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0DD418E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1CCB8D3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47F646A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4E0191A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2D3D2F0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1F41C8F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4766FF56" w14:textId="77777777" w:rsidTr="00B24F4F">
        <w:trPr>
          <w:trHeight w:val="315"/>
        </w:trPr>
        <w:tc>
          <w:tcPr>
            <w:tcW w:w="1702" w:type="dxa"/>
            <w:shd w:val="clear" w:color="auto" w:fill="auto"/>
            <w:vAlign w:val="center"/>
          </w:tcPr>
          <w:p w14:paraId="4A2D7F73"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4E7F4787" w14:textId="77777777" w:rsidR="00A76729" w:rsidRPr="00F71657" w:rsidRDefault="00A76729" w:rsidP="00B24F4F">
            <w:pPr>
              <w:spacing w:after="0" w:line="240" w:lineRule="auto"/>
              <w:rPr>
                <w:rFonts w:ascii="Times New Roman" w:eastAsia="Times New Roman" w:hAnsi="Times New Roman" w:cs="Times New Roman"/>
                <w:iCs/>
                <w:color w:val="000000"/>
                <w:sz w:val="18"/>
                <w:szCs w:val="18"/>
                <w:lang w:eastAsia="hr-HR"/>
              </w:rPr>
            </w:pPr>
            <w:r w:rsidRPr="00F71657">
              <w:rPr>
                <w:rFonts w:ascii="Times New Roman" w:hAnsi="Times New Roman" w:cs="Times New Roman"/>
                <w:sz w:val="18"/>
                <w:szCs w:val="18"/>
              </w:rPr>
              <w:t>3…</w:t>
            </w:r>
          </w:p>
        </w:tc>
        <w:tc>
          <w:tcPr>
            <w:tcW w:w="1418" w:type="dxa"/>
            <w:shd w:val="clear" w:color="auto" w:fill="auto"/>
            <w:noWrap/>
            <w:vAlign w:val="center"/>
          </w:tcPr>
          <w:p w14:paraId="03E7DD5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7122F72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65711F0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3FC0843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579C498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21BDB84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0654504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6B9828E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46CD176E" w14:textId="77777777" w:rsidTr="00B24F4F">
        <w:trPr>
          <w:trHeight w:val="315"/>
        </w:trPr>
        <w:tc>
          <w:tcPr>
            <w:tcW w:w="1702" w:type="dxa"/>
            <w:shd w:val="clear" w:color="auto" w:fill="D9D9D9" w:themeFill="background1" w:themeFillShade="D9"/>
            <w:vAlign w:val="center"/>
          </w:tcPr>
          <w:p w14:paraId="555E6E2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D9D9D9" w:themeFill="background1" w:themeFillShade="D9"/>
            <w:noWrap/>
            <w:vAlign w:val="center"/>
            <w:hideMark/>
          </w:tcPr>
          <w:p w14:paraId="22B53EFD"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 xml:space="preserve">POMOĆNO OSOBLJE </w:t>
            </w:r>
          </w:p>
          <w:p w14:paraId="1E3E41CF"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(naziv radnog mjesta)</w:t>
            </w:r>
          </w:p>
        </w:tc>
        <w:tc>
          <w:tcPr>
            <w:tcW w:w="1418" w:type="dxa"/>
            <w:shd w:val="clear" w:color="auto" w:fill="D9D9D9" w:themeFill="background1" w:themeFillShade="D9"/>
            <w:noWrap/>
            <w:vAlign w:val="center"/>
          </w:tcPr>
          <w:p w14:paraId="556F6A2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2E475C3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02A976D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D9D9D9" w:themeFill="background1" w:themeFillShade="D9"/>
            <w:noWrap/>
            <w:vAlign w:val="center"/>
          </w:tcPr>
          <w:p w14:paraId="3A41975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015787A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15FCC2A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D9D9D9" w:themeFill="background1" w:themeFillShade="D9"/>
            <w:vAlign w:val="center"/>
          </w:tcPr>
          <w:p w14:paraId="1CC3589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D9D9D9" w:themeFill="background1" w:themeFillShade="D9"/>
            <w:vAlign w:val="center"/>
          </w:tcPr>
          <w:p w14:paraId="0D2B078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27580BCD" w14:textId="77777777" w:rsidTr="00B24F4F">
        <w:trPr>
          <w:trHeight w:val="315"/>
        </w:trPr>
        <w:tc>
          <w:tcPr>
            <w:tcW w:w="1702" w:type="dxa"/>
            <w:shd w:val="clear" w:color="auto" w:fill="auto"/>
            <w:vAlign w:val="center"/>
          </w:tcPr>
          <w:p w14:paraId="4508B46F"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79FEE3D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hAnsi="Times New Roman" w:cs="Times New Roman"/>
                <w:sz w:val="18"/>
                <w:szCs w:val="18"/>
              </w:rPr>
              <w:t>1.</w:t>
            </w:r>
          </w:p>
        </w:tc>
        <w:tc>
          <w:tcPr>
            <w:tcW w:w="1418" w:type="dxa"/>
            <w:shd w:val="clear" w:color="auto" w:fill="auto"/>
            <w:noWrap/>
            <w:vAlign w:val="center"/>
          </w:tcPr>
          <w:p w14:paraId="4277569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7741D49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3384A63A"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02E9DA1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6061323F"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0BD17F1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7F049A6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6EA4121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44A28671" w14:textId="77777777" w:rsidTr="00B24F4F">
        <w:trPr>
          <w:trHeight w:val="315"/>
        </w:trPr>
        <w:tc>
          <w:tcPr>
            <w:tcW w:w="1702" w:type="dxa"/>
            <w:shd w:val="clear" w:color="auto" w:fill="auto"/>
            <w:vAlign w:val="center"/>
          </w:tcPr>
          <w:p w14:paraId="77C9778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06FBA83A"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hAnsi="Times New Roman" w:cs="Times New Roman"/>
                <w:sz w:val="18"/>
                <w:szCs w:val="18"/>
              </w:rPr>
              <w:t>2.</w:t>
            </w:r>
          </w:p>
        </w:tc>
        <w:tc>
          <w:tcPr>
            <w:tcW w:w="1418" w:type="dxa"/>
            <w:shd w:val="clear" w:color="auto" w:fill="auto"/>
            <w:noWrap/>
            <w:vAlign w:val="center"/>
          </w:tcPr>
          <w:p w14:paraId="7F716A7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3D0D8C2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4BC68E0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1B42B46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690F867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13A591A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51D10C5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5BD2E4D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24BCCAEB" w14:textId="77777777" w:rsidTr="00B24F4F">
        <w:trPr>
          <w:trHeight w:val="315"/>
        </w:trPr>
        <w:tc>
          <w:tcPr>
            <w:tcW w:w="1702" w:type="dxa"/>
            <w:shd w:val="clear" w:color="auto" w:fill="auto"/>
            <w:vAlign w:val="center"/>
          </w:tcPr>
          <w:p w14:paraId="2A0C719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3A6DC3AF" w14:textId="77777777" w:rsidR="00A76729" w:rsidRPr="00F71657" w:rsidRDefault="00A76729" w:rsidP="00B24F4F">
            <w:pPr>
              <w:spacing w:after="0" w:line="240" w:lineRule="auto"/>
              <w:rPr>
                <w:rFonts w:ascii="Times New Roman" w:eastAsia="Times New Roman" w:hAnsi="Times New Roman" w:cs="Times New Roman"/>
                <w:iCs/>
                <w:color w:val="000000"/>
                <w:sz w:val="18"/>
                <w:szCs w:val="18"/>
                <w:lang w:eastAsia="hr-HR"/>
              </w:rPr>
            </w:pPr>
            <w:r w:rsidRPr="00F71657">
              <w:rPr>
                <w:rFonts w:ascii="Times New Roman" w:hAnsi="Times New Roman" w:cs="Times New Roman"/>
                <w:sz w:val="18"/>
                <w:szCs w:val="18"/>
              </w:rPr>
              <w:t>3…</w:t>
            </w:r>
          </w:p>
        </w:tc>
        <w:tc>
          <w:tcPr>
            <w:tcW w:w="1418" w:type="dxa"/>
            <w:shd w:val="clear" w:color="auto" w:fill="auto"/>
            <w:noWrap/>
            <w:vAlign w:val="center"/>
          </w:tcPr>
          <w:p w14:paraId="1FF8DBA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290F6FA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503B5FA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10D0E7B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3956998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4A4D549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13B22E2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35A20C4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44104679" w14:textId="77777777" w:rsidTr="00B24F4F">
        <w:trPr>
          <w:trHeight w:val="300"/>
        </w:trPr>
        <w:tc>
          <w:tcPr>
            <w:tcW w:w="1702" w:type="dxa"/>
            <w:shd w:val="clear" w:color="auto" w:fill="BFBFBF" w:themeFill="background1" w:themeFillShade="BF"/>
            <w:vAlign w:val="center"/>
          </w:tcPr>
          <w:p w14:paraId="79C160C6" w14:textId="77777777" w:rsidR="00A76729" w:rsidRPr="00F71657" w:rsidRDefault="00A76729" w:rsidP="00B24F4F">
            <w:pPr>
              <w:spacing w:after="0"/>
              <w:rPr>
                <w:rFonts w:ascii="Times New Roman" w:hAnsi="Times New Roman" w:cs="Times New Roman"/>
                <w:color w:val="000000"/>
                <w:sz w:val="18"/>
                <w:szCs w:val="18"/>
              </w:rPr>
            </w:pPr>
          </w:p>
        </w:tc>
        <w:tc>
          <w:tcPr>
            <w:tcW w:w="2968" w:type="dxa"/>
            <w:shd w:val="clear" w:color="auto" w:fill="BFBFBF" w:themeFill="background1" w:themeFillShade="BF"/>
            <w:noWrap/>
            <w:vAlign w:val="center"/>
            <w:hideMark/>
          </w:tcPr>
          <w:p w14:paraId="0AAA901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hAnsi="Times New Roman" w:cs="Times New Roman"/>
                <w:color w:val="000000"/>
                <w:sz w:val="18"/>
                <w:szCs w:val="18"/>
              </w:rPr>
              <w:t>2. Troškovi amortizacije instrumenata i opreme</w:t>
            </w:r>
          </w:p>
        </w:tc>
        <w:tc>
          <w:tcPr>
            <w:tcW w:w="1418" w:type="dxa"/>
            <w:shd w:val="clear" w:color="auto" w:fill="BFBFBF" w:themeFill="background1" w:themeFillShade="BF"/>
            <w:noWrap/>
            <w:vAlign w:val="center"/>
            <w:hideMark/>
          </w:tcPr>
          <w:p w14:paraId="4C671F2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BFBFBF" w:themeFill="background1" w:themeFillShade="BF"/>
            <w:noWrap/>
            <w:vAlign w:val="center"/>
            <w:hideMark/>
          </w:tcPr>
          <w:p w14:paraId="2B2399C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BFBFBF" w:themeFill="background1" w:themeFillShade="BF"/>
            <w:noWrap/>
            <w:vAlign w:val="center"/>
            <w:hideMark/>
          </w:tcPr>
          <w:p w14:paraId="0FCF230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BFBFBF" w:themeFill="background1" w:themeFillShade="BF"/>
            <w:noWrap/>
            <w:vAlign w:val="center"/>
            <w:hideMark/>
          </w:tcPr>
          <w:p w14:paraId="187EFB0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BFBFBF" w:themeFill="background1" w:themeFillShade="BF"/>
            <w:noWrap/>
            <w:vAlign w:val="center"/>
            <w:hideMark/>
          </w:tcPr>
          <w:p w14:paraId="5A70828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BFBFBF" w:themeFill="background1" w:themeFillShade="BF"/>
            <w:noWrap/>
            <w:vAlign w:val="center"/>
            <w:hideMark/>
          </w:tcPr>
          <w:p w14:paraId="294C1FC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BFBFBF" w:themeFill="background1" w:themeFillShade="BF"/>
            <w:vAlign w:val="center"/>
          </w:tcPr>
          <w:p w14:paraId="686AF71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BFBFBF" w:themeFill="background1" w:themeFillShade="BF"/>
            <w:vAlign w:val="center"/>
          </w:tcPr>
          <w:p w14:paraId="6A97291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4461A1B7" w14:textId="77777777" w:rsidTr="00B24F4F">
        <w:trPr>
          <w:trHeight w:val="300"/>
        </w:trPr>
        <w:tc>
          <w:tcPr>
            <w:tcW w:w="1702" w:type="dxa"/>
            <w:vAlign w:val="center"/>
          </w:tcPr>
          <w:p w14:paraId="3F6C781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3F48901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1.</w:t>
            </w:r>
          </w:p>
        </w:tc>
        <w:tc>
          <w:tcPr>
            <w:tcW w:w="1418" w:type="dxa"/>
            <w:shd w:val="clear" w:color="auto" w:fill="auto"/>
            <w:noWrap/>
            <w:vAlign w:val="center"/>
            <w:hideMark/>
          </w:tcPr>
          <w:p w14:paraId="5DCC3B2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7F06834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37E871B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6B5FA22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4EDC3A6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71B9A76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7A574140"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006F2EC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1F8A7512" w14:textId="77777777" w:rsidTr="00B24F4F">
        <w:trPr>
          <w:trHeight w:val="300"/>
        </w:trPr>
        <w:tc>
          <w:tcPr>
            <w:tcW w:w="1702" w:type="dxa"/>
            <w:vAlign w:val="center"/>
          </w:tcPr>
          <w:p w14:paraId="7085D02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588E87C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2.</w:t>
            </w:r>
          </w:p>
        </w:tc>
        <w:tc>
          <w:tcPr>
            <w:tcW w:w="1418" w:type="dxa"/>
            <w:shd w:val="clear" w:color="auto" w:fill="auto"/>
            <w:noWrap/>
            <w:vAlign w:val="center"/>
            <w:hideMark/>
          </w:tcPr>
          <w:p w14:paraId="6EFCF9E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7A0CB7E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54F761B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316BC89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0EFB74B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5FBA6AB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0D9D22E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6051071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2494CA95" w14:textId="77777777" w:rsidTr="00B24F4F">
        <w:trPr>
          <w:trHeight w:val="300"/>
        </w:trPr>
        <w:tc>
          <w:tcPr>
            <w:tcW w:w="1702" w:type="dxa"/>
            <w:vAlign w:val="center"/>
          </w:tcPr>
          <w:p w14:paraId="1DB9FA5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02C5F4C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3…</w:t>
            </w:r>
          </w:p>
        </w:tc>
        <w:tc>
          <w:tcPr>
            <w:tcW w:w="1418" w:type="dxa"/>
            <w:shd w:val="clear" w:color="auto" w:fill="auto"/>
            <w:noWrap/>
            <w:vAlign w:val="center"/>
            <w:hideMark/>
          </w:tcPr>
          <w:p w14:paraId="7F4B9AC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127EB2F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21A5A93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6B5A89B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0B62E5D0"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6C17216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4E6A034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540D7D8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42E9417A" w14:textId="77777777" w:rsidTr="00B24F4F">
        <w:trPr>
          <w:trHeight w:val="1088"/>
        </w:trPr>
        <w:tc>
          <w:tcPr>
            <w:tcW w:w="1702" w:type="dxa"/>
            <w:shd w:val="clear" w:color="auto" w:fill="BFBFBF" w:themeFill="background1" w:themeFillShade="BF"/>
            <w:vAlign w:val="center"/>
          </w:tcPr>
          <w:p w14:paraId="7B2C6E3F" w14:textId="77777777" w:rsidR="00A76729" w:rsidRPr="00F71657" w:rsidRDefault="00A76729" w:rsidP="00B24F4F">
            <w:pPr>
              <w:spacing w:after="0"/>
              <w:rPr>
                <w:rFonts w:ascii="Times New Roman" w:hAnsi="Times New Roman" w:cs="Times New Roman"/>
                <w:color w:val="000000"/>
                <w:sz w:val="18"/>
                <w:szCs w:val="18"/>
              </w:rPr>
            </w:pPr>
          </w:p>
        </w:tc>
        <w:tc>
          <w:tcPr>
            <w:tcW w:w="2968" w:type="dxa"/>
            <w:shd w:val="clear" w:color="auto" w:fill="BFBFBF" w:themeFill="background1" w:themeFillShade="BF"/>
            <w:noWrap/>
            <w:vAlign w:val="center"/>
            <w:hideMark/>
          </w:tcPr>
          <w:p w14:paraId="728E68F6"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hAnsi="Times New Roman" w:cs="Times New Roman"/>
                <w:color w:val="000000"/>
                <w:sz w:val="18"/>
                <w:szCs w:val="18"/>
              </w:rPr>
              <w:t xml:space="preserve">3. </w:t>
            </w:r>
            <w:r w:rsidRPr="00F71657">
              <w:rPr>
                <w:rFonts w:ascii="Times New Roman" w:eastAsia="Times New Roman" w:hAnsi="Times New Roman" w:cs="Times New Roman"/>
                <w:color w:val="000000"/>
                <w:sz w:val="18"/>
                <w:szCs w:val="18"/>
                <w:lang w:eastAsia="hr-HR"/>
              </w:rPr>
              <w:t xml:space="preserve"> Troškovi istraživanja koje se provodi na temelju ugovora, znanja, patenata, licenci, troškovi savjetodavnih i sl. usluga koji se upotrebljavaju za projekt</w:t>
            </w:r>
          </w:p>
        </w:tc>
        <w:tc>
          <w:tcPr>
            <w:tcW w:w="1418" w:type="dxa"/>
            <w:shd w:val="clear" w:color="auto" w:fill="BFBFBF" w:themeFill="background1" w:themeFillShade="BF"/>
            <w:noWrap/>
            <w:vAlign w:val="center"/>
            <w:hideMark/>
          </w:tcPr>
          <w:p w14:paraId="5C5D8BC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BFBFBF" w:themeFill="background1" w:themeFillShade="BF"/>
            <w:noWrap/>
            <w:vAlign w:val="center"/>
            <w:hideMark/>
          </w:tcPr>
          <w:p w14:paraId="0BC8D04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BFBFBF" w:themeFill="background1" w:themeFillShade="BF"/>
            <w:noWrap/>
            <w:vAlign w:val="center"/>
            <w:hideMark/>
          </w:tcPr>
          <w:p w14:paraId="31EAEBF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BFBFBF" w:themeFill="background1" w:themeFillShade="BF"/>
            <w:noWrap/>
            <w:vAlign w:val="center"/>
            <w:hideMark/>
          </w:tcPr>
          <w:p w14:paraId="1C6C2B9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BFBFBF" w:themeFill="background1" w:themeFillShade="BF"/>
            <w:noWrap/>
            <w:vAlign w:val="center"/>
            <w:hideMark/>
          </w:tcPr>
          <w:p w14:paraId="7CD1222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BFBFBF" w:themeFill="background1" w:themeFillShade="BF"/>
            <w:noWrap/>
            <w:vAlign w:val="center"/>
            <w:hideMark/>
          </w:tcPr>
          <w:p w14:paraId="7E1864B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BFBFBF" w:themeFill="background1" w:themeFillShade="BF"/>
            <w:vAlign w:val="center"/>
          </w:tcPr>
          <w:p w14:paraId="08DCE15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BFBFBF" w:themeFill="background1" w:themeFillShade="BF"/>
            <w:vAlign w:val="center"/>
          </w:tcPr>
          <w:p w14:paraId="1CBE12F0"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4ABF0B21" w14:textId="77777777" w:rsidTr="00B24F4F">
        <w:trPr>
          <w:trHeight w:val="300"/>
        </w:trPr>
        <w:tc>
          <w:tcPr>
            <w:tcW w:w="1702" w:type="dxa"/>
            <w:vAlign w:val="center"/>
          </w:tcPr>
          <w:p w14:paraId="0981B95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50AF23A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1.</w:t>
            </w:r>
          </w:p>
        </w:tc>
        <w:tc>
          <w:tcPr>
            <w:tcW w:w="1418" w:type="dxa"/>
            <w:shd w:val="clear" w:color="auto" w:fill="auto"/>
            <w:noWrap/>
            <w:vAlign w:val="center"/>
            <w:hideMark/>
          </w:tcPr>
          <w:p w14:paraId="69F7A59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5C988F9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63C93F6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3A91A74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00CA773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724BD2C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61E190F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2583C23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6600414E" w14:textId="77777777" w:rsidTr="00B24F4F">
        <w:trPr>
          <w:trHeight w:val="300"/>
        </w:trPr>
        <w:tc>
          <w:tcPr>
            <w:tcW w:w="1702" w:type="dxa"/>
            <w:vAlign w:val="center"/>
          </w:tcPr>
          <w:p w14:paraId="1E1AC596"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041AC1B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2.</w:t>
            </w:r>
          </w:p>
        </w:tc>
        <w:tc>
          <w:tcPr>
            <w:tcW w:w="1418" w:type="dxa"/>
            <w:shd w:val="clear" w:color="auto" w:fill="auto"/>
            <w:noWrap/>
            <w:vAlign w:val="center"/>
            <w:hideMark/>
          </w:tcPr>
          <w:p w14:paraId="11875CF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1106E38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50544DF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4D3F1FD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09B48C2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6E70F42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7E545DE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05A354F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6F6DA0D0" w14:textId="77777777" w:rsidTr="00B24F4F">
        <w:trPr>
          <w:trHeight w:val="300"/>
        </w:trPr>
        <w:tc>
          <w:tcPr>
            <w:tcW w:w="1702" w:type="dxa"/>
            <w:vAlign w:val="center"/>
          </w:tcPr>
          <w:p w14:paraId="32D62D8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5D9E1006"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3…</w:t>
            </w:r>
          </w:p>
        </w:tc>
        <w:tc>
          <w:tcPr>
            <w:tcW w:w="1418" w:type="dxa"/>
            <w:shd w:val="clear" w:color="auto" w:fill="auto"/>
            <w:noWrap/>
            <w:vAlign w:val="center"/>
            <w:hideMark/>
          </w:tcPr>
          <w:p w14:paraId="13D9B0E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2164C8B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3274E7C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49ED7CB6"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36D638C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534CB18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4044AC8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259C120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1A9E336C" w14:textId="77777777" w:rsidTr="00B24F4F">
        <w:trPr>
          <w:trHeight w:val="300"/>
        </w:trPr>
        <w:tc>
          <w:tcPr>
            <w:tcW w:w="1702" w:type="dxa"/>
            <w:shd w:val="clear" w:color="auto" w:fill="BFBFBF" w:themeFill="background1" w:themeFillShade="BF"/>
            <w:vAlign w:val="center"/>
          </w:tcPr>
          <w:p w14:paraId="5BBF43D2" w14:textId="77777777" w:rsidR="00A76729" w:rsidRPr="00F71657" w:rsidRDefault="00A76729" w:rsidP="00B24F4F">
            <w:pPr>
              <w:spacing w:after="0"/>
              <w:rPr>
                <w:rFonts w:ascii="Times New Roman" w:hAnsi="Times New Roman" w:cs="Times New Roman"/>
                <w:color w:val="000000"/>
                <w:sz w:val="18"/>
                <w:szCs w:val="18"/>
              </w:rPr>
            </w:pPr>
          </w:p>
        </w:tc>
        <w:tc>
          <w:tcPr>
            <w:tcW w:w="2968" w:type="dxa"/>
            <w:shd w:val="clear" w:color="auto" w:fill="BFBFBF" w:themeFill="background1" w:themeFillShade="BF"/>
            <w:noWrap/>
            <w:vAlign w:val="center"/>
          </w:tcPr>
          <w:p w14:paraId="5399BDA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hAnsi="Times New Roman" w:cs="Times New Roman"/>
                <w:color w:val="000000"/>
                <w:sz w:val="18"/>
                <w:szCs w:val="18"/>
              </w:rPr>
              <w:t>4. Izdaci poslovanja</w:t>
            </w:r>
          </w:p>
        </w:tc>
        <w:tc>
          <w:tcPr>
            <w:tcW w:w="1418" w:type="dxa"/>
            <w:shd w:val="clear" w:color="auto" w:fill="BFBFBF" w:themeFill="background1" w:themeFillShade="BF"/>
            <w:noWrap/>
            <w:vAlign w:val="center"/>
          </w:tcPr>
          <w:p w14:paraId="4C0DC53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47540AD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7E3028C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304" w:type="dxa"/>
            <w:shd w:val="clear" w:color="auto" w:fill="BFBFBF" w:themeFill="background1" w:themeFillShade="BF"/>
            <w:noWrap/>
            <w:vAlign w:val="center"/>
          </w:tcPr>
          <w:p w14:paraId="189A2CB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6DB360F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159CE6A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55" w:type="dxa"/>
            <w:shd w:val="clear" w:color="auto" w:fill="BFBFBF" w:themeFill="background1" w:themeFillShade="BF"/>
            <w:vAlign w:val="center"/>
          </w:tcPr>
          <w:p w14:paraId="3F49BAE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BFBFBF" w:themeFill="background1" w:themeFillShade="BF"/>
            <w:vAlign w:val="center"/>
          </w:tcPr>
          <w:p w14:paraId="0A953EF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355CCECF" w14:textId="77777777" w:rsidTr="00B24F4F">
        <w:trPr>
          <w:trHeight w:val="300"/>
        </w:trPr>
        <w:tc>
          <w:tcPr>
            <w:tcW w:w="1702" w:type="dxa"/>
            <w:vAlign w:val="center"/>
          </w:tcPr>
          <w:p w14:paraId="422782F6"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tcPr>
          <w:p w14:paraId="00D7F136"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1.</w:t>
            </w:r>
          </w:p>
        </w:tc>
        <w:tc>
          <w:tcPr>
            <w:tcW w:w="1418" w:type="dxa"/>
            <w:shd w:val="clear" w:color="auto" w:fill="auto"/>
            <w:noWrap/>
            <w:vAlign w:val="center"/>
          </w:tcPr>
          <w:p w14:paraId="774D4FE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6C00107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5985653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6D8A19F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66142BF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2EE89FE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2D4AC7E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28E35C6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5653AD5B" w14:textId="77777777" w:rsidTr="00B24F4F">
        <w:trPr>
          <w:trHeight w:val="300"/>
        </w:trPr>
        <w:tc>
          <w:tcPr>
            <w:tcW w:w="1702" w:type="dxa"/>
            <w:vAlign w:val="center"/>
          </w:tcPr>
          <w:p w14:paraId="4476AA8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tcPr>
          <w:p w14:paraId="1779A46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2.</w:t>
            </w:r>
          </w:p>
        </w:tc>
        <w:tc>
          <w:tcPr>
            <w:tcW w:w="1418" w:type="dxa"/>
            <w:shd w:val="clear" w:color="auto" w:fill="auto"/>
            <w:noWrap/>
            <w:vAlign w:val="center"/>
          </w:tcPr>
          <w:p w14:paraId="30A52B0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4B70B86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3E5F5A3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6B14505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055BC09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2BF88C1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792243E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329341E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1660BF90" w14:textId="77777777" w:rsidTr="00B24F4F">
        <w:trPr>
          <w:trHeight w:val="300"/>
        </w:trPr>
        <w:tc>
          <w:tcPr>
            <w:tcW w:w="1702" w:type="dxa"/>
            <w:vAlign w:val="center"/>
          </w:tcPr>
          <w:p w14:paraId="632E5A9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tcPr>
          <w:p w14:paraId="0457421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3…</w:t>
            </w:r>
          </w:p>
        </w:tc>
        <w:tc>
          <w:tcPr>
            <w:tcW w:w="1418" w:type="dxa"/>
            <w:shd w:val="clear" w:color="auto" w:fill="auto"/>
            <w:noWrap/>
            <w:vAlign w:val="center"/>
          </w:tcPr>
          <w:p w14:paraId="228EDB9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5D8A55D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1F0CF9B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4FD4DA0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33BD9570"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0B1AC16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1C7B675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453827E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26DC4CB2" w14:textId="77777777" w:rsidTr="00B24F4F">
        <w:trPr>
          <w:trHeight w:val="300"/>
        </w:trPr>
        <w:tc>
          <w:tcPr>
            <w:tcW w:w="1702" w:type="dxa"/>
            <w:shd w:val="clear" w:color="auto" w:fill="BFBFBF" w:themeFill="background1" w:themeFillShade="BF"/>
            <w:vAlign w:val="center"/>
          </w:tcPr>
          <w:p w14:paraId="18A1B295" w14:textId="77777777" w:rsidR="00A76729" w:rsidRPr="00F71657" w:rsidRDefault="00A76729" w:rsidP="00B24F4F">
            <w:pPr>
              <w:spacing w:after="0"/>
              <w:rPr>
                <w:rFonts w:ascii="Times New Roman" w:hAnsi="Times New Roman" w:cs="Times New Roman"/>
                <w:color w:val="000000"/>
                <w:sz w:val="18"/>
                <w:szCs w:val="18"/>
              </w:rPr>
            </w:pPr>
          </w:p>
        </w:tc>
        <w:tc>
          <w:tcPr>
            <w:tcW w:w="2968" w:type="dxa"/>
            <w:shd w:val="clear" w:color="auto" w:fill="BFBFBF" w:themeFill="background1" w:themeFillShade="BF"/>
            <w:noWrap/>
            <w:vAlign w:val="center"/>
          </w:tcPr>
          <w:p w14:paraId="0E4CCB9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hAnsi="Times New Roman" w:cs="Times New Roman"/>
                <w:color w:val="000000"/>
                <w:sz w:val="18"/>
                <w:szCs w:val="18"/>
              </w:rPr>
              <w:t>5. Dodatni režijski troškovi</w:t>
            </w:r>
          </w:p>
        </w:tc>
        <w:tc>
          <w:tcPr>
            <w:tcW w:w="1418" w:type="dxa"/>
            <w:shd w:val="clear" w:color="auto" w:fill="BFBFBF" w:themeFill="background1" w:themeFillShade="BF"/>
            <w:noWrap/>
            <w:vAlign w:val="center"/>
          </w:tcPr>
          <w:p w14:paraId="332BCC1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3241F6A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279F81F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304" w:type="dxa"/>
            <w:shd w:val="clear" w:color="auto" w:fill="BFBFBF" w:themeFill="background1" w:themeFillShade="BF"/>
            <w:noWrap/>
            <w:vAlign w:val="center"/>
          </w:tcPr>
          <w:p w14:paraId="2D4A984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21C0E60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0045C5F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55" w:type="dxa"/>
            <w:shd w:val="clear" w:color="auto" w:fill="BFBFBF" w:themeFill="background1" w:themeFillShade="BF"/>
            <w:vAlign w:val="center"/>
          </w:tcPr>
          <w:p w14:paraId="0FC8F87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BFBFBF" w:themeFill="background1" w:themeFillShade="BF"/>
            <w:vAlign w:val="center"/>
          </w:tcPr>
          <w:p w14:paraId="2BEFBAC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4073EFDC" w14:textId="77777777" w:rsidTr="00B24F4F">
        <w:trPr>
          <w:trHeight w:val="300"/>
        </w:trPr>
        <w:tc>
          <w:tcPr>
            <w:tcW w:w="4670" w:type="dxa"/>
            <w:gridSpan w:val="2"/>
            <w:shd w:val="clear" w:color="000000" w:fill="A6A6A6" w:themeFill="background1" w:themeFillShade="A6"/>
            <w:vAlign w:val="center"/>
          </w:tcPr>
          <w:p w14:paraId="6C7718C3" w14:textId="77777777" w:rsidR="00A76729" w:rsidRPr="00F71657" w:rsidRDefault="00A76729" w:rsidP="00B24F4F">
            <w:pPr>
              <w:spacing w:after="0"/>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I</w:t>
            </w:r>
            <w:r>
              <w:rPr>
                <w:rFonts w:ascii="Times New Roman" w:eastAsia="Times New Roman" w:hAnsi="Times New Roman" w:cs="Times New Roman"/>
                <w:b/>
                <w:color w:val="000000"/>
                <w:sz w:val="16"/>
                <w:szCs w:val="16"/>
                <w:lang w:eastAsia="hr-HR"/>
              </w:rPr>
              <w:t>I</w:t>
            </w:r>
            <w:r w:rsidRPr="00F71657">
              <w:rPr>
                <w:rFonts w:ascii="Times New Roman" w:eastAsia="Times New Roman" w:hAnsi="Times New Roman" w:cs="Times New Roman"/>
                <w:b/>
                <w:color w:val="000000"/>
                <w:sz w:val="16"/>
                <w:szCs w:val="16"/>
                <w:lang w:eastAsia="hr-HR"/>
              </w:rPr>
              <w:t xml:space="preserve">. UKUPNO </w:t>
            </w:r>
            <w:r>
              <w:rPr>
                <w:rFonts w:ascii="Times New Roman" w:eastAsia="Times New Roman" w:hAnsi="Times New Roman" w:cs="Times New Roman"/>
                <w:b/>
                <w:color w:val="000000"/>
                <w:sz w:val="16"/>
                <w:szCs w:val="16"/>
                <w:lang w:eastAsia="hr-HR"/>
              </w:rPr>
              <w:t>INDUSTRIJSKO</w:t>
            </w:r>
            <w:r w:rsidRPr="00F71657">
              <w:rPr>
                <w:rFonts w:ascii="Times New Roman" w:eastAsia="Times New Roman" w:hAnsi="Times New Roman" w:cs="Times New Roman"/>
                <w:b/>
                <w:color w:val="000000"/>
                <w:sz w:val="16"/>
                <w:szCs w:val="16"/>
                <w:lang w:eastAsia="hr-HR"/>
              </w:rPr>
              <w:t xml:space="preserve"> ISTRAŽIVANJE (1+2+3+4+5)</w:t>
            </w:r>
          </w:p>
        </w:tc>
        <w:tc>
          <w:tcPr>
            <w:tcW w:w="1418" w:type="dxa"/>
            <w:shd w:val="clear" w:color="000000" w:fill="A6A6A6" w:themeFill="background1" w:themeFillShade="A6"/>
            <w:noWrap/>
            <w:vAlign w:val="center"/>
            <w:hideMark/>
          </w:tcPr>
          <w:p w14:paraId="2FFDD159"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417" w:type="dxa"/>
            <w:shd w:val="clear" w:color="000000" w:fill="A6A6A6" w:themeFill="background1" w:themeFillShade="A6"/>
            <w:noWrap/>
            <w:vAlign w:val="center"/>
            <w:hideMark/>
          </w:tcPr>
          <w:p w14:paraId="37551B60"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418" w:type="dxa"/>
            <w:shd w:val="clear" w:color="000000" w:fill="A6A6A6" w:themeFill="background1" w:themeFillShade="A6"/>
            <w:noWrap/>
            <w:vAlign w:val="center"/>
            <w:hideMark/>
          </w:tcPr>
          <w:p w14:paraId="5707F5C2"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304" w:type="dxa"/>
            <w:shd w:val="clear" w:color="000000" w:fill="A6A6A6" w:themeFill="background1" w:themeFillShade="A6"/>
            <w:noWrap/>
            <w:vAlign w:val="center"/>
            <w:hideMark/>
          </w:tcPr>
          <w:p w14:paraId="676C030B"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418" w:type="dxa"/>
            <w:shd w:val="clear" w:color="000000" w:fill="A6A6A6" w:themeFill="background1" w:themeFillShade="A6"/>
            <w:noWrap/>
            <w:vAlign w:val="center"/>
            <w:hideMark/>
          </w:tcPr>
          <w:p w14:paraId="35BDA898"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417" w:type="dxa"/>
            <w:shd w:val="clear" w:color="000000" w:fill="A6A6A6" w:themeFill="background1" w:themeFillShade="A6"/>
            <w:noWrap/>
            <w:vAlign w:val="center"/>
            <w:hideMark/>
          </w:tcPr>
          <w:p w14:paraId="47F9A2C3"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255" w:type="dxa"/>
            <w:shd w:val="clear" w:color="000000" w:fill="A6A6A6" w:themeFill="background1" w:themeFillShade="A6"/>
            <w:vAlign w:val="center"/>
          </w:tcPr>
          <w:p w14:paraId="4EE600FC"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276" w:type="dxa"/>
            <w:shd w:val="clear" w:color="000000" w:fill="A6A6A6" w:themeFill="background1" w:themeFillShade="A6"/>
            <w:vAlign w:val="center"/>
          </w:tcPr>
          <w:p w14:paraId="68C09DD5"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r>
      <w:tr w:rsidR="00A76729" w:rsidRPr="00F71657" w14:paraId="79C9C3F7" w14:textId="77777777" w:rsidTr="00B24F4F">
        <w:trPr>
          <w:trHeight w:val="300"/>
        </w:trPr>
        <w:tc>
          <w:tcPr>
            <w:tcW w:w="4670" w:type="dxa"/>
            <w:gridSpan w:val="2"/>
            <w:shd w:val="clear" w:color="000000" w:fill="A6A6A6" w:themeFill="background1" w:themeFillShade="A6"/>
            <w:vAlign w:val="center"/>
          </w:tcPr>
          <w:p w14:paraId="3AC5B1F3" w14:textId="77777777" w:rsidR="00A76729" w:rsidRPr="00F71657" w:rsidRDefault="00A76729" w:rsidP="00B24F4F">
            <w:pPr>
              <w:spacing w:after="0"/>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IZNOS UMANJENJA POREZNE OSNOVICE SUKLADNO čl. 13. ZAKONA (IUPO=T*UPO)</w:t>
            </w:r>
          </w:p>
        </w:tc>
        <w:tc>
          <w:tcPr>
            <w:tcW w:w="1418" w:type="dxa"/>
            <w:shd w:val="clear" w:color="000000" w:fill="A6A6A6" w:themeFill="background1" w:themeFillShade="A6"/>
            <w:noWrap/>
            <w:vAlign w:val="center"/>
          </w:tcPr>
          <w:p w14:paraId="4D4887C0"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417" w:type="dxa"/>
            <w:shd w:val="clear" w:color="000000" w:fill="A6A6A6" w:themeFill="background1" w:themeFillShade="A6"/>
            <w:noWrap/>
            <w:vAlign w:val="center"/>
          </w:tcPr>
          <w:p w14:paraId="728CADBC"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418" w:type="dxa"/>
            <w:shd w:val="clear" w:color="000000" w:fill="A6A6A6" w:themeFill="background1" w:themeFillShade="A6"/>
            <w:noWrap/>
            <w:vAlign w:val="center"/>
          </w:tcPr>
          <w:p w14:paraId="19F1EF19"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304" w:type="dxa"/>
            <w:shd w:val="clear" w:color="000000" w:fill="A6A6A6" w:themeFill="background1" w:themeFillShade="A6"/>
            <w:noWrap/>
            <w:vAlign w:val="center"/>
          </w:tcPr>
          <w:p w14:paraId="716E57D6"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418" w:type="dxa"/>
            <w:shd w:val="clear" w:color="000000" w:fill="A6A6A6" w:themeFill="background1" w:themeFillShade="A6"/>
            <w:noWrap/>
            <w:vAlign w:val="center"/>
          </w:tcPr>
          <w:p w14:paraId="312CB111"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417" w:type="dxa"/>
            <w:shd w:val="clear" w:color="000000" w:fill="A6A6A6" w:themeFill="background1" w:themeFillShade="A6"/>
            <w:noWrap/>
            <w:vAlign w:val="center"/>
          </w:tcPr>
          <w:p w14:paraId="1A91AAA0"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255" w:type="dxa"/>
            <w:shd w:val="clear" w:color="000000" w:fill="A6A6A6" w:themeFill="background1" w:themeFillShade="A6"/>
            <w:vAlign w:val="center"/>
          </w:tcPr>
          <w:p w14:paraId="614B809C"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276" w:type="dxa"/>
            <w:shd w:val="clear" w:color="000000" w:fill="A6A6A6" w:themeFill="background1" w:themeFillShade="A6"/>
            <w:vAlign w:val="center"/>
          </w:tcPr>
          <w:p w14:paraId="2891BB43"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r>
    </w:tbl>
    <w:p w14:paraId="4C6FD7A3" w14:textId="77777777" w:rsidR="00A76729" w:rsidRDefault="00A76729" w:rsidP="00A76729">
      <w:pPr>
        <w:contextualSpacing/>
        <w:rPr>
          <w:rFonts w:ascii="Times New Roman" w:hAnsi="Times New Roman" w:cs="Times New Roman"/>
          <w:b/>
        </w:rPr>
      </w:pPr>
    </w:p>
    <w:p w14:paraId="79B05A42" w14:textId="77777777" w:rsidR="00A76729" w:rsidRDefault="00A76729" w:rsidP="00A76729">
      <w:pPr>
        <w:contextualSpacing/>
        <w:rPr>
          <w:rFonts w:ascii="Times New Roman" w:hAnsi="Times New Roman" w:cs="Times New Roman"/>
          <w:b/>
        </w:rPr>
      </w:pPr>
    </w:p>
    <w:p w14:paraId="7D839234" w14:textId="77777777" w:rsidR="00A76729" w:rsidRDefault="00A76729" w:rsidP="007C1CCB">
      <w:pPr>
        <w:numPr>
          <w:ilvl w:val="0"/>
          <w:numId w:val="2"/>
        </w:numPr>
        <w:contextualSpacing/>
        <w:rPr>
          <w:rFonts w:ascii="Times New Roman" w:hAnsi="Times New Roman" w:cs="Times New Roman"/>
          <w:b/>
        </w:rPr>
      </w:pPr>
      <w:r w:rsidRPr="00396DBF">
        <w:rPr>
          <w:rFonts w:ascii="Times New Roman" w:hAnsi="Times New Roman" w:cs="Times New Roman"/>
          <w:b/>
        </w:rPr>
        <w:t>EKSPERIMENTALNI RAZVOJ – GI</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968"/>
        <w:gridCol w:w="1418"/>
        <w:gridCol w:w="1417"/>
        <w:gridCol w:w="1418"/>
        <w:gridCol w:w="1304"/>
        <w:gridCol w:w="1418"/>
        <w:gridCol w:w="1417"/>
        <w:gridCol w:w="1255"/>
        <w:gridCol w:w="1276"/>
      </w:tblGrid>
      <w:tr w:rsidR="00A76729" w:rsidRPr="00F71657" w14:paraId="6A64A778" w14:textId="77777777" w:rsidTr="00B24F4F">
        <w:trPr>
          <w:trHeight w:val="300"/>
        </w:trPr>
        <w:tc>
          <w:tcPr>
            <w:tcW w:w="1702" w:type="dxa"/>
            <w:vMerge w:val="restart"/>
            <w:shd w:val="clear" w:color="000000" w:fill="A6A6A6" w:themeFill="background1" w:themeFillShade="A6"/>
            <w:vAlign w:val="center"/>
          </w:tcPr>
          <w:p w14:paraId="3B8CDB63" w14:textId="77777777" w:rsidR="00A76729" w:rsidRPr="00F71657" w:rsidRDefault="00A76729" w:rsidP="00B24F4F">
            <w:pPr>
              <w:spacing w:after="0"/>
              <w:rPr>
                <w:rFonts w:ascii="Times New Roman" w:eastAsia="Times New Roman" w:hAnsi="Times New Roman" w:cs="Times New Roman"/>
                <w:b/>
                <w:color w:val="000000"/>
                <w:sz w:val="16"/>
                <w:szCs w:val="16"/>
                <w:lang w:eastAsia="hr-HR"/>
              </w:rPr>
            </w:pPr>
            <w:r w:rsidRPr="00F71657">
              <w:rPr>
                <w:rFonts w:ascii="Times New Roman" w:hAnsi="Times New Roman" w:cs="Times New Roman"/>
                <w:b/>
                <w:sz w:val="16"/>
                <w:szCs w:val="16"/>
                <w:lang w:eastAsia="hr-HR"/>
              </w:rPr>
              <w:t>POVEZANOST S AKTIVNOSTIMA (upisuje se “Kód aktivnosti”)</w:t>
            </w:r>
          </w:p>
        </w:tc>
        <w:tc>
          <w:tcPr>
            <w:tcW w:w="2968" w:type="dxa"/>
            <w:vMerge w:val="restart"/>
            <w:shd w:val="clear" w:color="000000" w:fill="A6A6A6" w:themeFill="background1" w:themeFillShade="A6"/>
            <w:noWrap/>
            <w:vAlign w:val="center"/>
            <w:hideMark/>
          </w:tcPr>
          <w:p w14:paraId="25C9409B"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b/>
                <w:color w:val="000000"/>
                <w:sz w:val="16"/>
                <w:szCs w:val="16"/>
                <w:lang w:eastAsia="hr-HR"/>
              </w:rPr>
              <w:t xml:space="preserve">PRIHVATLJIVI TROŠKOVI </w:t>
            </w:r>
          </w:p>
        </w:tc>
        <w:tc>
          <w:tcPr>
            <w:tcW w:w="2835" w:type="dxa"/>
            <w:gridSpan w:val="2"/>
            <w:shd w:val="clear" w:color="000000" w:fill="A6A6A6" w:themeFill="background1" w:themeFillShade="A6"/>
            <w:noWrap/>
            <w:vAlign w:val="center"/>
            <w:hideMark/>
          </w:tcPr>
          <w:p w14:paraId="34C03368"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n</w:t>
            </w:r>
          </w:p>
        </w:tc>
        <w:tc>
          <w:tcPr>
            <w:tcW w:w="2722" w:type="dxa"/>
            <w:gridSpan w:val="2"/>
            <w:shd w:val="clear" w:color="000000" w:fill="A6A6A6" w:themeFill="background1" w:themeFillShade="A6"/>
            <w:noWrap/>
            <w:vAlign w:val="center"/>
            <w:hideMark/>
          </w:tcPr>
          <w:p w14:paraId="4C80DFFE"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n+1</w:t>
            </w:r>
          </w:p>
        </w:tc>
        <w:tc>
          <w:tcPr>
            <w:tcW w:w="2835" w:type="dxa"/>
            <w:gridSpan w:val="2"/>
            <w:shd w:val="clear" w:color="000000" w:fill="A6A6A6" w:themeFill="background1" w:themeFillShade="A6"/>
            <w:noWrap/>
            <w:vAlign w:val="center"/>
            <w:hideMark/>
          </w:tcPr>
          <w:p w14:paraId="071DEA7E"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n+2</w:t>
            </w:r>
          </w:p>
        </w:tc>
        <w:tc>
          <w:tcPr>
            <w:tcW w:w="2531" w:type="dxa"/>
            <w:gridSpan w:val="2"/>
            <w:shd w:val="clear" w:color="000000" w:fill="A6A6A6" w:themeFill="background1" w:themeFillShade="A6"/>
            <w:vAlign w:val="center"/>
          </w:tcPr>
          <w:p w14:paraId="21B9A7BC"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UKUPNO</w:t>
            </w:r>
          </w:p>
        </w:tc>
      </w:tr>
      <w:tr w:rsidR="00A76729" w:rsidRPr="00F71657" w14:paraId="50BEF086" w14:textId="77777777" w:rsidTr="00B24F4F">
        <w:trPr>
          <w:trHeight w:val="300"/>
        </w:trPr>
        <w:tc>
          <w:tcPr>
            <w:tcW w:w="1702" w:type="dxa"/>
            <w:vMerge/>
            <w:shd w:val="clear" w:color="000000" w:fill="A6A6A6" w:themeFill="background1" w:themeFillShade="A6"/>
            <w:vAlign w:val="center"/>
          </w:tcPr>
          <w:p w14:paraId="32798E1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vMerge/>
            <w:shd w:val="clear" w:color="000000" w:fill="A6A6A6" w:themeFill="background1" w:themeFillShade="A6"/>
            <w:noWrap/>
            <w:vAlign w:val="center"/>
          </w:tcPr>
          <w:p w14:paraId="7C4C1C75"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418" w:type="dxa"/>
            <w:shd w:val="clear" w:color="000000" w:fill="A6A6A6" w:themeFill="background1" w:themeFillShade="A6"/>
            <w:noWrap/>
            <w:vAlign w:val="center"/>
          </w:tcPr>
          <w:p w14:paraId="0EEC9F21"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PLANIRANO</w:t>
            </w:r>
          </w:p>
          <w:p w14:paraId="26A17AC0" w14:textId="058EEA3D"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417" w:type="dxa"/>
            <w:shd w:val="clear" w:color="000000" w:fill="A6A6A6" w:themeFill="background1" w:themeFillShade="A6"/>
            <w:noWrap/>
            <w:vAlign w:val="center"/>
          </w:tcPr>
          <w:p w14:paraId="1BEECF59"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OSTVARENO</w:t>
            </w:r>
          </w:p>
          <w:p w14:paraId="33955AA1" w14:textId="2543DBE8"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418" w:type="dxa"/>
            <w:shd w:val="clear" w:color="000000" w:fill="A6A6A6" w:themeFill="background1" w:themeFillShade="A6"/>
            <w:noWrap/>
            <w:vAlign w:val="center"/>
          </w:tcPr>
          <w:p w14:paraId="03C2AF67"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PLANIRANO</w:t>
            </w:r>
          </w:p>
          <w:p w14:paraId="5ECFBEE2" w14:textId="75466920"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304" w:type="dxa"/>
            <w:shd w:val="clear" w:color="000000" w:fill="A6A6A6" w:themeFill="background1" w:themeFillShade="A6"/>
            <w:noWrap/>
            <w:vAlign w:val="center"/>
          </w:tcPr>
          <w:p w14:paraId="62DAD458"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OSTVARENO</w:t>
            </w:r>
          </w:p>
          <w:p w14:paraId="0011118F" w14:textId="7C284009"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418" w:type="dxa"/>
            <w:shd w:val="clear" w:color="000000" w:fill="A6A6A6" w:themeFill="background1" w:themeFillShade="A6"/>
            <w:noWrap/>
            <w:vAlign w:val="center"/>
          </w:tcPr>
          <w:p w14:paraId="29DB4968"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PLANIRANO</w:t>
            </w:r>
          </w:p>
          <w:p w14:paraId="5C9BE5EF" w14:textId="01014454"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417" w:type="dxa"/>
            <w:shd w:val="clear" w:color="000000" w:fill="A6A6A6" w:themeFill="background1" w:themeFillShade="A6"/>
            <w:noWrap/>
            <w:vAlign w:val="center"/>
          </w:tcPr>
          <w:p w14:paraId="63D0F06B"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OSTVARENO</w:t>
            </w:r>
          </w:p>
          <w:p w14:paraId="61A4169B" w14:textId="2AC0DB8F"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255" w:type="dxa"/>
            <w:shd w:val="clear" w:color="000000" w:fill="A6A6A6" w:themeFill="background1" w:themeFillShade="A6"/>
            <w:vAlign w:val="center"/>
          </w:tcPr>
          <w:p w14:paraId="6F041B10"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PLANIRANO</w:t>
            </w:r>
          </w:p>
          <w:p w14:paraId="0B8F1E17" w14:textId="626B25D6"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c>
          <w:tcPr>
            <w:tcW w:w="1276" w:type="dxa"/>
            <w:shd w:val="clear" w:color="000000" w:fill="A6A6A6" w:themeFill="background1" w:themeFillShade="A6"/>
            <w:vAlign w:val="center"/>
          </w:tcPr>
          <w:p w14:paraId="0C8213C7" w14:textId="77777777"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OSTVARENO</w:t>
            </w:r>
          </w:p>
          <w:p w14:paraId="753D6E57" w14:textId="24EC4215" w:rsidR="00A76729" w:rsidRPr="00F71657" w:rsidRDefault="00A76729" w:rsidP="00B24F4F">
            <w:pPr>
              <w:spacing w:after="0"/>
              <w:jc w:val="center"/>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F71657">
              <w:rPr>
                <w:rFonts w:ascii="Times New Roman" w:eastAsia="Times New Roman" w:hAnsi="Times New Roman" w:cs="Times New Roman"/>
                <w:b/>
                <w:color w:val="000000"/>
                <w:sz w:val="16"/>
                <w:szCs w:val="16"/>
                <w:lang w:eastAsia="hr-HR"/>
              </w:rPr>
              <w:t>)</w:t>
            </w:r>
          </w:p>
        </w:tc>
      </w:tr>
      <w:tr w:rsidR="00A76729" w:rsidRPr="00F71657" w14:paraId="66A6C5B3" w14:textId="77777777" w:rsidTr="00B24F4F">
        <w:trPr>
          <w:trHeight w:val="315"/>
        </w:trPr>
        <w:tc>
          <w:tcPr>
            <w:tcW w:w="1702" w:type="dxa"/>
            <w:shd w:val="clear" w:color="auto" w:fill="BFBFBF" w:themeFill="background1" w:themeFillShade="BF"/>
            <w:vAlign w:val="center"/>
          </w:tcPr>
          <w:p w14:paraId="481E145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BFBFBF" w:themeFill="background1" w:themeFillShade="BF"/>
            <w:noWrap/>
            <w:vAlign w:val="center"/>
            <w:hideMark/>
          </w:tcPr>
          <w:p w14:paraId="44FEB79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1. Troškovi osoblja</w:t>
            </w:r>
          </w:p>
        </w:tc>
        <w:tc>
          <w:tcPr>
            <w:tcW w:w="1418" w:type="dxa"/>
            <w:shd w:val="clear" w:color="auto" w:fill="BFBFBF" w:themeFill="background1" w:themeFillShade="BF"/>
            <w:noWrap/>
            <w:vAlign w:val="center"/>
          </w:tcPr>
          <w:p w14:paraId="7AD5732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69B0209F"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24E0521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xml:space="preserve">   </w:t>
            </w:r>
          </w:p>
        </w:tc>
        <w:tc>
          <w:tcPr>
            <w:tcW w:w="1304" w:type="dxa"/>
            <w:shd w:val="clear" w:color="auto" w:fill="BFBFBF" w:themeFill="background1" w:themeFillShade="BF"/>
            <w:noWrap/>
            <w:vAlign w:val="center"/>
          </w:tcPr>
          <w:p w14:paraId="4CBA56D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23A2FE3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3EFFDBC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BFBFBF" w:themeFill="background1" w:themeFillShade="BF"/>
            <w:vAlign w:val="center"/>
          </w:tcPr>
          <w:p w14:paraId="789F199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BFBFBF" w:themeFill="background1" w:themeFillShade="BF"/>
            <w:vAlign w:val="center"/>
          </w:tcPr>
          <w:p w14:paraId="0AA492F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3C377094" w14:textId="77777777" w:rsidTr="00B24F4F">
        <w:trPr>
          <w:trHeight w:val="315"/>
        </w:trPr>
        <w:tc>
          <w:tcPr>
            <w:tcW w:w="1702" w:type="dxa"/>
            <w:shd w:val="clear" w:color="auto" w:fill="D9D9D9" w:themeFill="background1" w:themeFillShade="D9"/>
            <w:vAlign w:val="center"/>
          </w:tcPr>
          <w:p w14:paraId="26FB582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D9D9D9" w:themeFill="background1" w:themeFillShade="D9"/>
            <w:noWrap/>
            <w:vAlign w:val="center"/>
            <w:hideMark/>
          </w:tcPr>
          <w:p w14:paraId="137231EE"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 xml:space="preserve">ISTRAŽIVAČI </w:t>
            </w:r>
          </w:p>
          <w:p w14:paraId="1EF235CE"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(naziv radnog mjesta)</w:t>
            </w:r>
          </w:p>
        </w:tc>
        <w:tc>
          <w:tcPr>
            <w:tcW w:w="1418" w:type="dxa"/>
            <w:shd w:val="clear" w:color="auto" w:fill="D9D9D9" w:themeFill="background1" w:themeFillShade="D9"/>
            <w:noWrap/>
            <w:vAlign w:val="center"/>
          </w:tcPr>
          <w:p w14:paraId="4D06D81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1A9D6D7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247CFFB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D9D9D9" w:themeFill="background1" w:themeFillShade="D9"/>
            <w:noWrap/>
            <w:vAlign w:val="center"/>
          </w:tcPr>
          <w:p w14:paraId="6A69E923"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7C21DA9F"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39CD101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D9D9D9" w:themeFill="background1" w:themeFillShade="D9"/>
            <w:vAlign w:val="center"/>
          </w:tcPr>
          <w:p w14:paraId="0AEEB51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D9D9D9" w:themeFill="background1" w:themeFillShade="D9"/>
            <w:vAlign w:val="center"/>
          </w:tcPr>
          <w:p w14:paraId="02A62DC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72E7DB19" w14:textId="77777777" w:rsidTr="00B24F4F">
        <w:trPr>
          <w:trHeight w:val="50"/>
        </w:trPr>
        <w:tc>
          <w:tcPr>
            <w:tcW w:w="1702" w:type="dxa"/>
            <w:shd w:val="clear" w:color="auto" w:fill="auto"/>
            <w:vAlign w:val="center"/>
          </w:tcPr>
          <w:p w14:paraId="35E6C193"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tcPr>
          <w:p w14:paraId="709CECC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1.</w:t>
            </w:r>
          </w:p>
        </w:tc>
        <w:tc>
          <w:tcPr>
            <w:tcW w:w="1418" w:type="dxa"/>
            <w:shd w:val="clear" w:color="auto" w:fill="auto"/>
            <w:noWrap/>
            <w:vAlign w:val="center"/>
          </w:tcPr>
          <w:p w14:paraId="4F34A05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30F7911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2486837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576D363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13C6476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38AE2FA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0D680A5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6B6092A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6B5E7260" w14:textId="77777777" w:rsidTr="00B24F4F">
        <w:trPr>
          <w:trHeight w:val="315"/>
        </w:trPr>
        <w:tc>
          <w:tcPr>
            <w:tcW w:w="1702" w:type="dxa"/>
            <w:shd w:val="clear" w:color="auto" w:fill="auto"/>
            <w:vAlign w:val="center"/>
          </w:tcPr>
          <w:p w14:paraId="43CD4FC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tcPr>
          <w:p w14:paraId="367A95A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2.</w:t>
            </w:r>
          </w:p>
        </w:tc>
        <w:tc>
          <w:tcPr>
            <w:tcW w:w="1418" w:type="dxa"/>
            <w:shd w:val="clear" w:color="auto" w:fill="auto"/>
            <w:noWrap/>
            <w:vAlign w:val="center"/>
          </w:tcPr>
          <w:p w14:paraId="17CD0EE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30C078F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62EDBAE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55271C1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586D435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72BE630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0CE9393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6A44C5A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4FD4B851" w14:textId="77777777" w:rsidTr="00B24F4F">
        <w:trPr>
          <w:trHeight w:val="315"/>
        </w:trPr>
        <w:tc>
          <w:tcPr>
            <w:tcW w:w="1702" w:type="dxa"/>
            <w:shd w:val="clear" w:color="auto" w:fill="auto"/>
            <w:vAlign w:val="center"/>
          </w:tcPr>
          <w:p w14:paraId="2156B24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16013850" w14:textId="77777777" w:rsidR="00A76729" w:rsidRPr="00F71657" w:rsidRDefault="00A76729" w:rsidP="00B24F4F">
            <w:pPr>
              <w:spacing w:after="0" w:line="240" w:lineRule="auto"/>
              <w:rPr>
                <w:rFonts w:ascii="Times New Roman" w:eastAsia="Times New Roman" w:hAnsi="Times New Roman" w:cs="Times New Roman"/>
                <w:iCs/>
                <w:color w:val="000000"/>
                <w:sz w:val="18"/>
                <w:szCs w:val="18"/>
                <w:lang w:eastAsia="hr-HR"/>
              </w:rPr>
            </w:pPr>
            <w:r w:rsidRPr="00F71657">
              <w:rPr>
                <w:rFonts w:ascii="Times New Roman" w:eastAsia="Times New Roman" w:hAnsi="Times New Roman" w:cs="Times New Roman"/>
                <w:iCs/>
                <w:color w:val="000000"/>
                <w:sz w:val="18"/>
                <w:szCs w:val="18"/>
                <w:lang w:eastAsia="hr-HR"/>
              </w:rPr>
              <w:t>3…</w:t>
            </w:r>
          </w:p>
        </w:tc>
        <w:tc>
          <w:tcPr>
            <w:tcW w:w="1418" w:type="dxa"/>
            <w:shd w:val="clear" w:color="auto" w:fill="auto"/>
            <w:noWrap/>
            <w:vAlign w:val="center"/>
          </w:tcPr>
          <w:p w14:paraId="47DA209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16211E4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0F93EA2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3889C76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18B2DAD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208119B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13C4EF4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051D4B0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0C3AEAB4" w14:textId="77777777" w:rsidTr="00B24F4F">
        <w:trPr>
          <w:trHeight w:val="315"/>
        </w:trPr>
        <w:tc>
          <w:tcPr>
            <w:tcW w:w="1702" w:type="dxa"/>
            <w:shd w:val="clear" w:color="auto" w:fill="D9D9D9" w:themeFill="background1" w:themeFillShade="D9"/>
            <w:vAlign w:val="center"/>
          </w:tcPr>
          <w:p w14:paraId="2EAFD4A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D9D9D9" w:themeFill="background1" w:themeFillShade="D9"/>
            <w:noWrap/>
            <w:vAlign w:val="center"/>
            <w:hideMark/>
          </w:tcPr>
          <w:p w14:paraId="2A7E6469"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 xml:space="preserve">TEHNIČKO OSOBLJE </w:t>
            </w:r>
          </w:p>
          <w:p w14:paraId="4DDEE423"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(naziv radnog mjesta)</w:t>
            </w:r>
          </w:p>
        </w:tc>
        <w:tc>
          <w:tcPr>
            <w:tcW w:w="1418" w:type="dxa"/>
            <w:shd w:val="clear" w:color="auto" w:fill="D9D9D9" w:themeFill="background1" w:themeFillShade="D9"/>
            <w:noWrap/>
            <w:vAlign w:val="center"/>
          </w:tcPr>
          <w:p w14:paraId="7AE3044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72290C4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2BC83DC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D9D9D9" w:themeFill="background1" w:themeFillShade="D9"/>
            <w:noWrap/>
            <w:vAlign w:val="center"/>
          </w:tcPr>
          <w:p w14:paraId="3BF6FA9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0CF88A5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35E0CFE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D9D9D9" w:themeFill="background1" w:themeFillShade="D9"/>
            <w:vAlign w:val="center"/>
          </w:tcPr>
          <w:p w14:paraId="0C949AA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D9D9D9" w:themeFill="background1" w:themeFillShade="D9"/>
            <w:vAlign w:val="center"/>
          </w:tcPr>
          <w:p w14:paraId="3BFDA1F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037221C6" w14:textId="77777777" w:rsidTr="00B24F4F">
        <w:trPr>
          <w:trHeight w:val="315"/>
        </w:trPr>
        <w:tc>
          <w:tcPr>
            <w:tcW w:w="1702" w:type="dxa"/>
            <w:shd w:val="clear" w:color="auto" w:fill="auto"/>
            <w:vAlign w:val="center"/>
          </w:tcPr>
          <w:p w14:paraId="4B4AC5C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0E92E4C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hAnsi="Times New Roman" w:cs="Times New Roman"/>
                <w:sz w:val="18"/>
                <w:szCs w:val="18"/>
              </w:rPr>
              <w:t>1.</w:t>
            </w:r>
          </w:p>
        </w:tc>
        <w:tc>
          <w:tcPr>
            <w:tcW w:w="1418" w:type="dxa"/>
            <w:shd w:val="clear" w:color="auto" w:fill="auto"/>
            <w:noWrap/>
            <w:vAlign w:val="center"/>
          </w:tcPr>
          <w:p w14:paraId="345E51B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2171F3F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2BA9D2D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2D0AD9E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14562B3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48C3BA1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17C6BC2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3E2DF08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2B49D966" w14:textId="77777777" w:rsidTr="00B24F4F">
        <w:trPr>
          <w:trHeight w:val="315"/>
        </w:trPr>
        <w:tc>
          <w:tcPr>
            <w:tcW w:w="1702" w:type="dxa"/>
            <w:shd w:val="clear" w:color="auto" w:fill="auto"/>
            <w:vAlign w:val="center"/>
          </w:tcPr>
          <w:p w14:paraId="4C86668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5B17E1F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hAnsi="Times New Roman" w:cs="Times New Roman"/>
                <w:sz w:val="18"/>
                <w:szCs w:val="18"/>
              </w:rPr>
              <w:t>2.</w:t>
            </w:r>
          </w:p>
        </w:tc>
        <w:tc>
          <w:tcPr>
            <w:tcW w:w="1418" w:type="dxa"/>
            <w:shd w:val="clear" w:color="auto" w:fill="auto"/>
            <w:noWrap/>
            <w:vAlign w:val="center"/>
          </w:tcPr>
          <w:p w14:paraId="3E45B9C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13F4950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29052A6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463929A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19FFE34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08BE0A8F"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7DA7D08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29F807A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4D29FA77" w14:textId="77777777" w:rsidTr="00B24F4F">
        <w:trPr>
          <w:trHeight w:val="315"/>
        </w:trPr>
        <w:tc>
          <w:tcPr>
            <w:tcW w:w="1702" w:type="dxa"/>
            <w:shd w:val="clear" w:color="auto" w:fill="auto"/>
            <w:vAlign w:val="center"/>
          </w:tcPr>
          <w:p w14:paraId="4B25E81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08455928" w14:textId="77777777" w:rsidR="00A76729" w:rsidRPr="00F71657" w:rsidRDefault="00A76729" w:rsidP="00B24F4F">
            <w:pPr>
              <w:spacing w:after="0" w:line="240" w:lineRule="auto"/>
              <w:rPr>
                <w:rFonts w:ascii="Times New Roman" w:eastAsia="Times New Roman" w:hAnsi="Times New Roman" w:cs="Times New Roman"/>
                <w:iCs/>
                <w:color w:val="000000"/>
                <w:sz w:val="18"/>
                <w:szCs w:val="18"/>
                <w:lang w:eastAsia="hr-HR"/>
              </w:rPr>
            </w:pPr>
            <w:r w:rsidRPr="00F71657">
              <w:rPr>
                <w:rFonts w:ascii="Times New Roman" w:hAnsi="Times New Roman" w:cs="Times New Roman"/>
                <w:sz w:val="18"/>
                <w:szCs w:val="18"/>
              </w:rPr>
              <w:t>3…</w:t>
            </w:r>
          </w:p>
        </w:tc>
        <w:tc>
          <w:tcPr>
            <w:tcW w:w="1418" w:type="dxa"/>
            <w:shd w:val="clear" w:color="auto" w:fill="auto"/>
            <w:noWrap/>
            <w:vAlign w:val="center"/>
          </w:tcPr>
          <w:p w14:paraId="6779F9B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4D6EE04A"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319F50C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47EB7AC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2FD0ED0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7D21A76A"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0F207C1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6C45CF2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7BDD9A76" w14:textId="77777777" w:rsidTr="00B24F4F">
        <w:trPr>
          <w:trHeight w:val="315"/>
        </w:trPr>
        <w:tc>
          <w:tcPr>
            <w:tcW w:w="1702" w:type="dxa"/>
            <w:shd w:val="clear" w:color="auto" w:fill="D9D9D9" w:themeFill="background1" w:themeFillShade="D9"/>
            <w:vAlign w:val="center"/>
          </w:tcPr>
          <w:p w14:paraId="5E7A90A7"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D9D9D9" w:themeFill="background1" w:themeFillShade="D9"/>
            <w:noWrap/>
            <w:vAlign w:val="center"/>
            <w:hideMark/>
          </w:tcPr>
          <w:p w14:paraId="1F0C4650"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 xml:space="preserve">POMOĆNO OSOBLJE </w:t>
            </w:r>
          </w:p>
          <w:p w14:paraId="34F23744" w14:textId="77777777" w:rsidR="00A76729" w:rsidRPr="00F71657" w:rsidRDefault="00A76729" w:rsidP="00B24F4F">
            <w:pPr>
              <w:spacing w:after="0" w:line="240" w:lineRule="auto"/>
              <w:rPr>
                <w:rFonts w:ascii="Times New Roman" w:eastAsia="Times New Roman" w:hAnsi="Times New Roman" w:cs="Times New Roman"/>
                <w:bCs/>
                <w:color w:val="000000"/>
                <w:sz w:val="18"/>
                <w:szCs w:val="18"/>
                <w:lang w:eastAsia="hr-HR"/>
              </w:rPr>
            </w:pPr>
            <w:r w:rsidRPr="00F71657">
              <w:rPr>
                <w:rFonts w:ascii="Times New Roman" w:eastAsia="Times New Roman" w:hAnsi="Times New Roman" w:cs="Times New Roman"/>
                <w:bCs/>
                <w:color w:val="000000"/>
                <w:sz w:val="18"/>
                <w:szCs w:val="18"/>
                <w:lang w:eastAsia="hr-HR"/>
              </w:rPr>
              <w:t>(naziv radnog mjesta)</w:t>
            </w:r>
          </w:p>
        </w:tc>
        <w:tc>
          <w:tcPr>
            <w:tcW w:w="1418" w:type="dxa"/>
            <w:shd w:val="clear" w:color="auto" w:fill="D9D9D9" w:themeFill="background1" w:themeFillShade="D9"/>
            <w:noWrap/>
            <w:vAlign w:val="center"/>
          </w:tcPr>
          <w:p w14:paraId="4B3EFB2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4A34E92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6AE1073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D9D9D9" w:themeFill="background1" w:themeFillShade="D9"/>
            <w:noWrap/>
            <w:vAlign w:val="center"/>
          </w:tcPr>
          <w:p w14:paraId="55DE632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D9D9D9" w:themeFill="background1" w:themeFillShade="D9"/>
            <w:noWrap/>
            <w:vAlign w:val="center"/>
          </w:tcPr>
          <w:p w14:paraId="4F8DD1F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D9D9D9" w:themeFill="background1" w:themeFillShade="D9"/>
            <w:noWrap/>
            <w:vAlign w:val="center"/>
          </w:tcPr>
          <w:p w14:paraId="0EBCB69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D9D9D9" w:themeFill="background1" w:themeFillShade="D9"/>
            <w:vAlign w:val="center"/>
          </w:tcPr>
          <w:p w14:paraId="78B4973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D9D9D9" w:themeFill="background1" w:themeFillShade="D9"/>
            <w:vAlign w:val="center"/>
          </w:tcPr>
          <w:p w14:paraId="431AF2B3"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2344D949" w14:textId="77777777" w:rsidTr="00B24F4F">
        <w:trPr>
          <w:trHeight w:val="315"/>
        </w:trPr>
        <w:tc>
          <w:tcPr>
            <w:tcW w:w="1702" w:type="dxa"/>
            <w:shd w:val="clear" w:color="auto" w:fill="auto"/>
            <w:vAlign w:val="center"/>
          </w:tcPr>
          <w:p w14:paraId="7F7B8E1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4207C21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hAnsi="Times New Roman" w:cs="Times New Roman"/>
                <w:sz w:val="18"/>
                <w:szCs w:val="18"/>
              </w:rPr>
              <w:t>1.</w:t>
            </w:r>
          </w:p>
        </w:tc>
        <w:tc>
          <w:tcPr>
            <w:tcW w:w="1418" w:type="dxa"/>
            <w:shd w:val="clear" w:color="auto" w:fill="auto"/>
            <w:noWrap/>
            <w:vAlign w:val="center"/>
          </w:tcPr>
          <w:p w14:paraId="3EAD677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1D67E14E"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353B3E5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3CD32A4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0C09D91C"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70DACF8D"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15593FE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1BF50EC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1653AE3F" w14:textId="77777777" w:rsidTr="00B24F4F">
        <w:trPr>
          <w:trHeight w:val="315"/>
        </w:trPr>
        <w:tc>
          <w:tcPr>
            <w:tcW w:w="1702" w:type="dxa"/>
            <w:shd w:val="clear" w:color="auto" w:fill="auto"/>
            <w:vAlign w:val="center"/>
          </w:tcPr>
          <w:p w14:paraId="23509C10"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667FE3C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r w:rsidRPr="00F71657">
              <w:rPr>
                <w:rFonts w:ascii="Times New Roman" w:hAnsi="Times New Roman" w:cs="Times New Roman"/>
                <w:sz w:val="18"/>
                <w:szCs w:val="18"/>
              </w:rPr>
              <w:t>2.</w:t>
            </w:r>
          </w:p>
        </w:tc>
        <w:tc>
          <w:tcPr>
            <w:tcW w:w="1418" w:type="dxa"/>
            <w:shd w:val="clear" w:color="auto" w:fill="auto"/>
            <w:noWrap/>
            <w:vAlign w:val="center"/>
          </w:tcPr>
          <w:p w14:paraId="535264E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1AF66F7A"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7B1F689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7EFB8D4A"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13685196"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240EAB28"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61C8D1D4"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7026A9F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7087DD5D" w14:textId="77777777" w:rsidTr="00B24F4F">
        <w:trPr>
          <w:trHeight w:val="315"/>
        </w:trPr>
        <w:tc>
          <w:tcPr>
            <w:tcW w:w="1702" w:type="dxa"/>
            <w:shd w:val="clear" w:color="auto" w:fill="auto"/>
            <w:vAlign w:val="center"/>
          </w:tcPr>
          <w:p w14:paraId="235052DF"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5B880063" w14:textId="77777777" w:rsidR="00A76729" w:rsidRPr="00F71657" w:rsidRDefault="00A76729" w:rsidP="00B24F4F">
            <w:pPr>
              <w:spacing w:after="0" w:line="240" w:lineRule="auto"/>
              <w:rPr>
                <w:rFonts w:ascii="Times New Roman" w:eastAsia="Times New Roman" w:hAnsi="Times New Roman" w:cs="Times New Roman"/>
                <w:iCs/>
                <w:color w:val="000000"/>
                <w:sz w:val="18"/>
                <w:szCs w:val="18"/>
                <w:lang w:eastAsia="hr-HR"/>
              </w:rPr>
            </w:pPr>
            <w:r w:rsidRPr="00F71657">
              <w:rPr>
                <w:rFonts w:ascii="Times New Roman" w:hAnsi="Times New Roman" w:cs="Times New Roman"/>
                <w:sz w:val="18"/>
                <w:szCs w:val="18"/>
              </w:rPr>
              <w:t>3…</w:t>
            </w:r>
          </w:p>
        </w:tc>
        <w:tc>
          <w:tcPr>
            <w:tcW w:w="1418" w:type="dxa"/>
            <w:shd w:val="clear" w:color="auto" w:fill="auto"/>
            <w:noWrap/>
            <w:vAlign w:val="center"/>
          </w:tcPr>
          <w:p w14:paraId="0B83CBD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5A2F5323"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64955EB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515FC675"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624D5BE1"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4CCABDB9"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18DD4D22"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7CE4CC8B" w14:textId="77777777" w:rsidR="00A76729" w:rsidRPr="00F71657" w:rsidRDefault="00A76729" w:rsidP="00B24F4F">
            <w:pPr>
              <w:spacing w:after="0" w:line="240" w:lineRule="auto"/>
              <w:rPr>
                <w:rFonts w:ascii="Times New Roman" w:eastAsia="Times New Roman" w:hAnsi="Times New Roman" w:cs="Times New Roman"/>
                <w:color w:val="000000"/>
                <w:sz w:val="18"/>
                <w:szCs w:val="18"/>
                <w:lang w:eastAsia="hr-HR"/>
              </w:rPr>
            </w:pPr>
          </w:p>
        </w:tc>
      </w:tr>
      <w:tr w:rsidR="00A76729" w:rsidRPr="00F71657" w14:paraId="43CF1F16" w14:textId="77777777" w:rsidTr="00B24F4F">
        <w:trPr>
          <w:trHeight w:val="300"/>
        </w:trPr>
        <w:tc>
          <w:tcPr>
            <w:tcW w:w="1702" w:type="dxa"/>
            <w:shd w:val="clear" w:color="auto" w:fill="BFBFBF" w:themeFill="background1" w:themeFillShade="BF"/>
            <w:vAlign w:val="center"/>
          </w:tcPr>
          <w:p w14:paraId="27443624" w14:textId="77777777" w:rsidR="00A76729" w:rsidRPr="00F71657" w:rsidRDefault="00A76729" w:rsidP="00B24F4F">
            <w:pPr>
              <w:spacing w:after="0"/>
              <w:rPr>
                <w:rFonts w:ascii="Times New Roman" w:hAnsi="Times New Roman" w:cs="Times New Roman"/>
                <w:color w:val="000000"/>
                <w:sz w:val="18"/>
                <w:szCs w:val="18"/>
              </w:rPr>
            </w:pPr>
          </w:p>
        </w:tc>
        <w:tc>
          <w:tcPr>
            <w:tcW w:w="2968" w:type="dxa"/>
            <w:shd w:val="clear" w:color="auto" w:fill="BFBFBF" w:themeFill="background1" w:themeFillShade="BF"/>
            <w:noWrap/>
            <w:vAlign w:val="center"/>
            <w:hideMark/>
          </w:tcPr>
          <w:p w14:paraId="7EDDD89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hAnsi="Times New Roman" w:cs="Times New Roman"/>
                <w:color w:val="000000"/>
                <w:sz w:val="18"/>
                <w:szCs w:val="18"/>
              </w:rPr>
              <w:t>2. Troškovi amortizacije instrumenata i opreme</w:t>
            </w:r>
          </w:p>
        </w:tc>
        <w:tc>
          <w:tcPr>
            <w:tcW w:w="1418" w:type="dxa"/>
            <w:shd w:val="clear" w:color="auto" w:fill="BFBFBF" w:themeFill="background1" w:themeFillShade="BF"/>
            <w:noWrap/>
            <w:vAlign w:val="center"/>
            <w:hideMark/>
          </w:tcPr>
          <w:p w14:paraId="1FCA3C8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BFBFBF" w:themeFill="background1" w:themeFillShade="BF"/>
            <w:noWrap/>
            <w:vAlign w:val="center"/>
            <w:hideMark/>
          </w:tcPr>
          <w:p w14:paraId="2C8182B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BFBFBF" w:themeFill="background1" w:themeFillShade="BF"/>
            <w:noWrap/>
            <w:vAlign w:val="center"/>
            <w:hideMark/>
          </w:tcPr>
          <w:p w14:paraId="7F80F86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BFBFBF" w:themeFill="background1" w:themeFillShade="BF"/>
            <w:noWrap/>
            <w:vAlign w:val="center"/>
            <w:hideMark/>
          </w:tcPr>
          <w:p w14:paraId="11C76C2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BFBFBF" w:themeFill="background1" w:themeFillShade="BF"/>
            <w:noWrap/>
            <w:vAlign w:val="center"/>
            <w:hideMark/>
          </w:tcPr>
          <w:p w14:paraId="2A8CE61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BFBFBF" w:themeFill="background1" w:themeFillShade="BF"/>
            <w:noWrap/>
            <w:vAlign w:val="center"/>
            <w:hideMark/>
          </w:tcPr>
          <w:p w14:paraId="7A62E21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BFBFBF" w:themeFill="background1" w:themeFillShade="BF"/>
            <w:vAlign w:val="center"/>
          </w:tcPr>
          <w:p w14:paraId="3E890E0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BFBFBF" w:themeFill="background1" w:themeFillShade="BF"/>
            <w:vAlign w:val="center"/>
          </w:tcPr>
          <w:p w14:paraId="2AEC3C3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3DAD38A9" w14:textId="77777777" w:rsidTr="00B24F4F">
        <w:trPr>
          <w:trHeight w:val="300"/>
        </w:trPr>
        <w:tc>
          <w:tcPr>
            <w:tcW w:w="1702" w:type="dxa"/>
            <w:vAlign w:val="center"/>
          </w:tcPr>
          <w:p w14:paraId="7BE87AA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20B6A646"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1.</w:t>
            </w:r>
          </w:p>
        </w:tc>
        <w:tc>
          <w:tcPr>
            <w:tcW w:w="1418" w:type="dxa"/>
            <w:shd w:val="clear" w:color="auto" w:fill="auto"/>
            <w:noWrap/>
            <w:vAlign w:val="center"/>
            <w:hideMark/>
          </w:tcPr>
          <w:p w14:paraId="1A158F1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481F400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71E7D16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6559A1E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3AA5F9C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0C6D459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57130E4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111715D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4679E049" w14:textId="77777777" w:rsidTr="00B24F4F">
        <w:trPr>
          <w:trHeight w:val="300"/>
        </w:trPr>
        <w:tc>
          <w:tcPr>
            <w:tcW w:w="1702" w:type="dxa"/>
            <w:vAlign w:val="center"/>
          </w:tcPr>
          <w:p w14:paraId="396392A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3BFDA95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2.</w:t>
            </w:r>
          </w:p>
        </w:tc>
        <w:tc>
          <w:tcPr>
            <w:tcW w:w="1418" w:type="dxa"/>
            <w:shd w:val="clear" w:color="auto" w:fill="auto"/>
            <w:noWrap/>
            <w:vAlign w:val="center"/>
            <w:hideMark/>
          </w:tcPr>
          <w:p w14:paraId="0D557F6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2405CA1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0D25CFB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7E9F25C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3A7A26C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7B2D888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1CDCDCF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6015FC3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0C25F6F1" w14:textId="77777777" w:rsidTr="00B24F4F">
        <w:trPr>
          <w:trHeight w:val="300"/>
        </w:trPr>
        <w:tc>
          <w:tcPr>
            <w:tcW w:w="1702" w:type="dxa"/>
            <w:vAlign w:val="center"/>
          </w:tcPr>
          <w:p w14:paraId="4C9E389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6CEE048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3…</w:t>
            </w:r>
          </w:p>
        </w:tc>
        <w:tc>
          <w:tcPr>
            <w:tcW w:w="1418" w:type="dxa"/>
            <w:shd w:val="clear" w:color="auto" w:fill="auto"/>
            <w:noWrap/>
            <w:vAlign w:val="center"/>
            <w:hideMark/>
          </w:tcPr>
          <w:p w14:paraId="0230525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12D37600"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55629FC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4398E54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5BA1511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56B0362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411A070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1E8C6C5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42A7414B" w14:textId="77777777" w:rsidTr="00B24F4F">
        <w:trPr>
          <w:trHeight w:val="1088"/>
        </w:trPr>
        <w:tc>
          <w:tcPr>
            <w:tcW w:w="1702" w:type="dxa"/>
            <w:shd w:val="clear" w:color="auto" w:fill="BFBFBF" w:themeFill="background1" w:themeFillShade="BF"/>
            <w:vAlign w:val="center"/>
          </w:tcPr>
          <w:p w14:paraId="277F3626" w14:textId="77777777" w:rsidR="00A76729" w:rsidRPr="00F71657" w:rsidRDefault="00A76729" w:rsidP="00B24F4F">
            <w:pPr>
              <w:spacing w:after="0"/>
              <w:rPr>
                <w:rFonts w:ascii="Times New Roman" w:hAnsi="Times New Roman" w:cs="Times New Roman"/>
                <w:color w:val="000000"/>
                <w:sz w:val="18"/>
                <w:szCs w:val="18"/>
              </w:rPr>
            </w:pPr>
          </w:p>
        </w:tc>
        <w:tc>
          <w:tcPr>
            <w:tcW w:w="2968" w:type="dxa"/>
            <w:shd w:val="clear" w:color="auto" w:fill="BFBFBF" w:themeFill="background1" w:themeFillShade="BF"/>
            <w:noWrap/>
            <w:vAlign w:val="center"/>
            <w:hideMark/>
          </w:tcPr>
          <w:p w14:paraId="564D04E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hAnsi="Times New Roman" w:cs="Times New Roman"/>
                <w:color w:val="000000"/>
                <w:sz w:val="18"/>
                <w:szCs w:val="18"/>
              </w:rPr>
              <w:t xml:space="preserve">3. </w:t>
            </w:r>
            <w:r w:rsidRPr="00F71657">
              <w:rPr>
                <w:rFonts w:ascii="Times New Roman" w:eastAsia="Times New Roman" w:hAnsi="Times New Roman" w:cs="Times New Roman"/>
                <w:color w:val="000000"/>
                <w:sz w:val="18"/>
                <w:szCs w:val="18"/>
                <w:lang w:eastAsia="hr-HR"/>
              </w:rPr>
              <w:t xml:space="preserve"> Troškovi istraživanja koje se provodi na temelju ugovora, znanja, patenata, licenci, troškovi savjetodavnih i sl. usluga koji se upotrebljavaju za projekt</w:t>
            </w:r>
          </w:p>
        </w:tc>
        <w:tc>
          <w:tcPr>
            <w:tcW w:w="1418" w:type="dxa"/>
            <w:shd w:val="clear" w:color="auto" w:fill="BFBFBF" w:themeFill="background1" w:themeFillShade="BF"/>
            <w:noWrap/>
            <w:vAlign w:val="center"/>
            <w:hideMark/>
          </w:tcPr>
          <w:p w14:paraId="63C2EFF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BFBFBF" w:themeFill="background1" w:themeFillShade="BF"/>
            <w:noWrap/>
            <w:vAlign w:val="center"/>
            <w:hideMark/>
          </w:tcPr>
          <w:p w14:paraId="487D6200"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BFBFBF" w:themeFill="background1" w:themeFillShade="BF"/>
            <w:noWrap/>
            <w:vAlign w:val="center"/>
            <w:hideMark/>
          </w:tcPr>
          <w:p w14:paraId="0D25707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BFBFBF" w:themeFill="background1" w:themeFillShade="BF"/>
            <w:noWrap/>
            <w:vAlign w:val="center"/>
            <w:hideMark/>
          </w:tcPr>
          <w:p w14:paraId="7058769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BFBFBF" w:themeFill="background1" w:themeFillShade="BF"/>
            <w:noWrap/>
            <w:vAlign w:val="center"/>
            <w:hideMark/>
          </w:tcPr>
          <w:p w14:paraId="0CCA9E9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BFBFBF" w:themeFill="background1" w:themeFillShade="BF"/>
            <w:noWrap/>
            <w:vAlign w:val="center"/>
            <w:hideMark/>
          </w:tcPr>
          <w:p w14:paraId="54335DA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BFBFBF" w:themeFill="background1" w:themeFillShade="BF"/>
            <w:vAlign w:val="center"/>
          </w:tcPr>
          <w:p w14:paraId="519D869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BFBFBF" w:themeFill="background1" w:themeFillShade="BF"/>
            <w:vAlign w:val="center"/>
          </w:tcPr>
          <w:p w14:paraId="2342544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19FC208B" w14:textId="77777777" w:rsidTr="00B24F4F">
        <w:trPr>
          <w:trHeight w:val="300"/>
        </w:trPr>
        <w:tc>
          <w:tcPr>
            <w:tcW w:w="1702" w:type="dxa"/>
            <w:vAlign w:val="center"/>
          </w:tcPr>
          <w:p w14:paraId="2580A18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52C0A1B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1.</w:t>
            </w:r>
          </w:p>
        </w:tc>
        <w:tc>
          <w:tcPr>
            <w:tcW w:w="1418" w:type="dxa"/>
            <w:shd w:val="clear" w:color="auto" w:fill="auto"/>
            <w:noWrap/>
            <w:vAlign w:val="center"/>
            <w:hideMark/>
          </w:tcPr>
          <w:p w14:paraId="43099B4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62963DB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38CB8B26"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73A60492"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430A581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7EE2385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4798D84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4DADA76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3A287866" w14:textId="77777777" w:rsidTr="00B24F4F">
        <w:trPr>
          <w:trHeight w:val="300"/>
        </w:trPr>
        <w:tc>
          <w:tcPr>
            <w:tcW w:w="1702" w:type="dxa"/>
            <w:vAlign w:val="center"/>
          </w:tcPr>
          <w:p w14:paraId="78792D3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5BC8841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2.</w:t>
            </w:r>
          </w:p>
        </w:tc>
        <w:tc>
          <w:tcPr>
            <w:tcW w:w="1418" w:type="dxa"/>
            <w:shd w:val="clear" w:color="auto" w:fill="auto"/>
            <w:noWrap/>
            <w:vAlign w:val="center"/>
            <w:hideMark/>
          </w:tcPr>
          <w:p w14:paraId="367FB8B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5CDE79A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5DEE03D0"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0F151DF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382BCA60"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02FF947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21EED5D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628F9A8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101DB696" w14:textId="77777777" w:rsidTr="00B24F4F">
        <w:trPr>
          <w:trHeight w:val="300"/>
        </w:trPr>
        <w:tc>
          <w:tcPr>
            <w:tcW w:w="1702" w:type="dxa"/>
            <w:vAlign w:val="center"/>
          </w:tcPr>
          <w:p w14:paraId="3D9FB9D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hideMark/>
          </w:tcPr>
          <w:p w14:paraId="33A976A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3…</w:t>
            </w:r>
          </w:p>
        </w:tc>
        <w:tc>
          <w:tcPr>
            <w:tcW w:w="1418" w:type="dxa"/>
            <w:shd w:val="clear" w:color="auto" w:fill="auto"/>
            <w:noWrap/>
            <w:vAlign w:val="center"/>
            <w:hideMark/>
          </w:tcPr>
          <w:p w14:paraId="073A9136"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6CE1673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1E423F7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304" w:type="dxa"/>
            <w:shd w:val="clear" w:color="auto" w:fill="auto"/>
            <w:noWrap/>
            <w:vAlign w:val="center"/>
            <w:hideMark/>
          </w:tcPr>
          <w:p w14:paraId="6E8A7E6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521FB65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25A2222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 </w:t>
            </w:r>
          </w:p>
        </w:tc>
        <w:tc>
          <w:tcPr>
            <w:tcW w:w="1255" w:type="dxa"/>
            <w:shd w:val="clear" w:color="auto" w:fill="FFFFFF" w:themeFill="background1"/>
            <w:vAlign w:val="center"/>
          </w:tcPr>
          <w:p w14:paraId="5805457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5D47373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31A11F75" w14:textId="77777777" w:rsidTr="00B24F4F">
        <w:trPr>
          <w:trHeight w:val="300"/>
        </w:trPr>
        <w:tc>
          <w:tcPr>
            <w:tcW w:w="1702" w:type="dxa"/>
            <w:shd w:val="clear" w:color="auto" w:fill="BFBFBF" w:themeFill="background1" w:themeFillShade="BF"/>
            <w:vAlign w:val="center"/>
          </w:tcPr>
          <w:p w14:paraId="5EF25329" w14:textId="77777777" w:rsidR="00A76729" w:rsidRPr="00F71657" w:rsidRDefault="00A76729" w:rsidP="00B24F4F">
            <w:pPr>
              <w:spacing w:after="0"/>
              <w:rPr>
                <w:rFonts w:ascii="Times New Roman" w:hAnsi="Times New Roman" w:cs="Times New Roman"/>
                <w:color w:val="000000"/>
                <w:sz w:val="18"/>
                <w:szCs w:val="18"/>
              </w:rPr>
            </w:pPr>
          </w:p>
        </w:tc>
        <w:tc>
          <w:tcPr>
            <w:tcW w:w="2968" w:type="dxa"/>
            <w:shd w:val="clear" w:color="auto" w:fill="BFBFBF" w:themeFill="background1" w:themeFillShade="BF"/>
            <w:noWrap/>
            <w:vAlign w:val="center"/>
          </w:tcPr>
          <w:p w14:paraId="116D2E5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hAnsi="Times New Roman" w:cs="Times New Roman"/>
                <w:color w:val="000000"/>
                <w:sz w:val="18"/>
                <w:szCs w:val="18"/>
              </w:rPr>
              <w:t>4. Izdaci poslovanja</w:t>
            </w:r>
          </w:p>
        </w:tc>
        <w:tc>
          <w:tcPr>
            <w:tcW w:w="1418" w:type="dxa"/>
            <w:shd w:val="clear" w:color="auto" w:fill="BFBFBF" w:themeFill="background1" w:themeFillShade="BF"/>
            <w:noWrap/>
            <w:vAlign w:val="center"/>
          </w:tcPr>
          <w:p w14:paraId="2498001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76488AE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5805DF9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304" w:type="dxa"/>
            <w:shd w:val="clear" w:color="auto" w:fill="BFBFBF" w:themeFill="background1" w:themeFillShade="BF"/>
            <w:noWrap/>
            <w:vAlign w:val="center"/>
          </w:tcPr>
          <w:p w14:paraId="745F80B0"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0ED8E22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3169336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55" w:type="dxa"/>
            <w:shd w:val="clear" w:color="auto" w:fill="BFBFBF" w:themeFill="background1" w:themeFillShade="BF"/>
            <w:vAlign w:val="center"/>
          </w:tcPr>
          <w:p w14:paraId="2BE607E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BFBFBF" w:themeFill="background1" w:themeFillShade="BF"/>
            <w:vAlign w:val="center"/>
          </w:tcPr>
          <w:p w14:paraId="32CB058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7A57CE4D" w14:textId="77777777" w:rsidTr="00B24F4F">
        <w:trPr>
          <w:trHeight w:val="300"/>
        </w:trPr>
        <w:tc>
          <w:tcPr>
            <w:tcW w:w="1702" w:type="dxa"/>
            <w:vAlign w:val="center"/>
          </w:tcPr>
          <w:p w14:paraId="0D40A38C"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tcPr>
          <w:p w14:paraId="03CEF5C0"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1.</w:t>
            </w:r>
          </w:p>
        </w:tc>
        <w:tc>
          <w:tcPr>
            <w:tcW w:w="1418" w:type="dxa"/>
            <w:shd w:val="clear" w:color="auto" w:fill="auto"/>
            <w:noWrap/>
            <w:vAlign w:val="center"/>
          </w:tcPr>
          <w:p w14:paraId="35B6699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31FDB17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6C8D82AF"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0BDB61B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7A40AA4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1DD16F37"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06A4498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67A68561"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60B99AA7" w14:textId="77777777" w:rsidTr="00B24F4F">
        <w:trPr>
          <w:trHeight w:val="300"/>
        </w:trPr>
        <w:tc>
          <w:tcPr>
            <w:tcW w:w="1702" w:type="dxa"/>
            <w:vAlign w:val="center"/>
          </w:tcPr>
          <w:p w14:paraId="159247A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tcPr>
          <w:p w14:paraId="27D47A50"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2.</w:t>
            </w:r>
          </w:p>
        </w:tc>
        <w:tc>
          <w:tcPr>
            <w:tcW w:w="1418" w:type="dxa"/>
            <w:shd w:val="clear" w:color="auto" w:fill="auto"/>
            <w:noWrap/>
            <w:vAlign w:val="center"/>
          </w:tcPr>
          <w:p w14:paraId="1D6506F6"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47C8D22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7E33D4C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2576944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51228A3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351CF21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32811AB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1DEB2365"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4344C00B" w14:textId="77777777" w:rsidTr="00B24F4F">
        <w:trPr>
          <w:trHeight w:val="300"/>
        </w:trPr>
        <w:tc>
          <w:tcPr>
            <w:tcW w:w="1702" w:type="dxa"/>
            <w:vAlign w:val="center"/>
          </w:tcPr>
          <w:p w14:paraId="4B6EE50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2968" w:type="dxa"/>
            <w:shd w:val="clear" w:color="auto" w:fill="auto"/>
            <w:noWrap/>
            <w:vAlign w:val="center"/>
          </w:tcPr>
          <w:p w14:paraId="785496F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eastAsia="Times New Roman" w:hAnsi="Times New Roman" w:cs="Times New Roman"/>
                <w:color w:val="000000"/>
                <w:sz w:val="18"/>
                <w:szCs w:val="18"/>
                <w:lang w:eastAsia="hr-HR"/>
              </w:rPr>
              <w:t>3…</w:t>
            </w:r>
          </w:p>
        </w:tc>
        <w:tc>
          <w:tcPr>
            <w:tcW w:w="1418" w:type="dxa"/>
            <w:shd w:val="clear" w:color="auto" w:fill="auto"/>
            <w:noWrap/>
            <w:vAlign w:val="center"/>
          </w:tcPr>
          <w:p w14:paraId="602FF9F0"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2B944A3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72F044F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304" w:type="dxa"/>
            <w:shd w:val="clear" w:color="auto" w:fill="auto"/>
            <w:noWrap/>
            <w:vAlign w:val="center"/>
          </w:tcPr>
          <w:p w14:paraId="0692DD40"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auto"/>
            <w:noWrap/>
            <w:vAlign w:val="center"/>
          </w:tcPr>
          <w:p w14:paraId="4B3E9D2B"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auto"/>
            <w:noWrap/>
            <w:vAlign w:val="center"/>
          </w:tcPr>
          <w:p w14:paraId="3C2047F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55" w:type="dxa"/>
            <w:shd w:val="clear" w:color="auto" w:fill="FFFFFF" w:themeFill="background1"/>
            <w:vAlign w:val="center"/>
          </w:tcPr>
          <w:p w14:paraId="3D74FA23"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FFFFFF" w:themeFill="background1"/>
            <w:vAlign w:val="center"/>
          </w:tcPr>
          <w:p w14:paraId="4BACE7C8"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7BD9038D" w14:textId="77777777" w:rsidTr="00B24F4F">
        <w:trPr>
          <w:trHeight w:val="300"/>
        </w:trPr>
        <w:tc>
          <w:tcPr>
            <w:tcW w:w="1702" w:type="dxa"/>
            <w:shd w:val="clear" w:color="auto" w:fill="BFBFBF" w:themeFill="background1" w:themeFillShade="BF"/>
            <w:vAlign w:val="center"/>
          </w:tcPr>
          <w:p w14:paraId="3F883E69" w14:textId="77777777" w:rsidR="00A76729" w:rsidRPr="00F71657" w:rsidRDefault="00A76729" w:rsidP="00B24F4F">
            <w:pPr>
              <w:spacing w:after="0"/>
              <w:rPr>
                <w:rFonts w:ascii="Times New Roman" w:hAnsi="Times New Roman" w:cs="Times New Roman"/>
                <w:color w:val="000000"/>
                <w:sz w:val="18"/>
                <w:szCs w:val="18"/>
              </w:rPr>
            </w:pPr>
          </w:p>
        </w:tc>
        <w:tc>
          <w:tcPr>
            <w:tcW w:w="2968" w:type="dxa"/>
            <w:shd w:val="clear" w:color="auto" w:fill="BFBFBF" w:themeFill="background1" w:themeFillShade="BF"/>
            <w:noWrap/>
            <w:vAlign w:val="center"/>
          </w:tcPr>
          <w:p w14:paraId="68CF28DE"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r w:rsidRPr="00F71657">
              <w:rPr>
                <w:rFonts w:ascii="Times New Roman" w:hAnsi="Times New Roman" w:cs="Times New Roman"/>
                <w:color w:val="000000"/>
                <w:sz w:val="18"/>
                <w:szCs w:val="18"/>
              </w:rPr>
              <w:t>5. Dodatni režijski troškovi</w:t>
            </w:r>
          </w:p>
        </w:tc>
        <w:tc>
          <w:tcPr>
            <w:tcW w:w="1418" w:type="dxa"/>
            <w:shd w:val="clear" w:color="auto" w:fill="BFBFBF" w:themeFill="background1" w:themeFillShade="BF"/>
            <w:noWrap/>
            <w:vAlign w:val="center"/>
          </w:tcPr>
          <w:p w14:paraId="6E5FCDF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6C6DB6E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480F8A7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304" w:type="dxa"/>
            <w:shd w:val="clear" w:color="auto" w:fill="BFBFBF" w:themeFill="background1" w:themeFillShade="BF"/>
            <w:noWrap/>
            <w:vAlign w:val="center"/>
          </w:tcPr>
          <w:p w14:paraId="17401ED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8" w:type="dxa"/>
            <w:shd w:val="clear" w:color="auto" w:fill="BFBFBF" w:themeFill="background1" w:themeFillShade="BF"/>
            <w:noWrap/>
            <w:vAlign w:val="center"/>
          </w:tcPr>
          <w:p w14:paraId="11EC2AF9"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417" w:type="dxa"/>
            <w:shd w:val="clear" w:color="auto" w:fill="BFBFBF" w:themeFill="background1" w:themeFillShade="BF"/>
            <w:noWrap/>
            <w:vAlign w:val="center"/>
          </w:tcPr>
          <w:p w14:paraId="2C395884"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55" w:type="dxa"/>
            <w:shd w:val="clear" w:color="auto" w:fill="BFBFBF" w:themeFill="background1" w:themeFillShade="BF"/>
            <w:vAlign w:val="center"/>
          </w:tcPr>
          <w:p w14:paraId="2F05936D"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c>
          <w:tcPr>
            <w:tcW w:w="1276" w:type="dxa"/>
            <w:shd w:val="clear" w:color="auto" w:fill="BFBFBF" w:themeFill="background1" w:themeFillShade="BF"/>
            <w:vAlign w:val="center"/>
          </w:tcPr>
          <w:p w14:paraId="03F57D6A" w14:textId="77777777" w:rsidR="00A76729" w:rsidRPr="00F71657" w:rsidRDefault="00A76729" w:rsidP="00B24F4F">
            <w:pPr>
              <w:spacing w:after="0"/>
              <w:rPr>
                <w:rFonts w:ascii="Times New Roman" w:eastAsia="Times New Roman" w:hAnsi="Times New Roman" w:cs="Times New Roman"/>
                <w:color w:val="000000"/>
                <w:sz w:val="18"/>
                <w:szCs w:val="18"/>
                <w:lang w:eastAsia="hr-HR"/>
              </w:rPr>
            </w:pPr>
          </w:p>
        </w:tc>
      </w:tr>
      <w:tr w:rsidR="00A76729" w:rsidRPr="00F71657" w14:paraId="1F383F51" w14:textId="77777777" w:rsidTr="00B24F4F">
        <w:trPr>
          <w:trHeight w:val="300"/>
        </w:trPr>
        <w:tc>
          <w:tcPr>
            <w:tcW w:w="4670" w:type="dxa"/>
            <w:gridSpan w:val="2"/>
            <w:shd w:val="clear" w:color="000000" w:fill="A6A6A6" w:themeFill="background1" w:themeFillShade="A6"/>
            <w:vAlign w:val="center"/>
          </w:tcPr>
          <w:p w14:paraId="4F6A3354" w14:textId="77777777" w:rsidR="00A76729" w:rsidRPr="00F71657" w:rsidRDefault="00A76729" w:rsidP="00B24F4F">
            <w:pPr>
              <w:spacing w:after="0"/>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I</w:t>
            </w:r>
            <w:r>
              <w:rPr>
                <w:rFonts w:ascii="Times New Roman" w:eastAsia="Times New Roman" w:hAnsi="Times New Roman" w:cs="Times New Roman"/>
                <w:b/>
                <w:color w:val="000000"/>
                <w:sz w:val="16"/>
                <w:szCs w:val="16"/>
                <w:lang w:eastAsia="hr-HR"/>
              </w:rPr>
              <w:t>II</w:t>
            </w:r>
            <w:r w:rsidRPr="00F71657">
              <w:rPr>
                <w:rFonts w:ascii="Times New Roman" w:eastAsia="Times New Roman" w:hAnsi="Times New Roman" w:cs="Times New Roman"/>
                <w:b/>
                <w:color w:val="000000"/>
                <w:sz w:val="16"/>
                <w:szCs w:val="16"/>
                <w:lang w:eastAsia="hr-HR"/>
              </w:rPr>
              <w:t xml:space="preserve">. UKUPNO </w:t>
            </w:r>
            <w:r>
              <w:rPr>
                <w:rFonts w:ascii="Times New Roman" w:eastAsia="Times New Roman" w:hAnsi="Times New Roman" w:cs="Times New Roman"/>
                <w:b/>
                <w:color w:val="000000"/>
                <w:sz w:val="16"/>
                <w:szCs w:val="16"/>
                <w:lang w:eastAsia="hr-HR"/>
              </w:rPr>
              <w:t>EKSPERIMENTALNI RAZVOJ</w:t>
            </w:r>
            <w:r w:rsidRPr="00F71657">
              <w:rPr>
                <w:rFonts w:ascii="Times New Roman" w:eastAsia="Times New Roman" w:hAnsi="Times New Roman" w:cs="Times New Roman"/>
                <w:b/>
                <w:color w:val="000000"/>
                <w:sz w:val="16"/>
                <w:szCs w:val="16"/>
                <w:lang w:eastAsia="hr-HR"/>
              </w:rPr>
              <w:t xml:space="preserve"> (1+2+3+4+5)</w:t>
            </w:r>
          </w:p>
        </w:tc>
        <w:tc>
          <w:tcPr>
            <w:tcW w:w="1418" w:type="dxa"/>
            <w:shd w:val="clear" w:color="000000" w:fill="A6A6A6" w:themeFill="background1" w:themeFillShade="A6"/>
            <w:noWrap/>
            <w:vAlign w:val="center"/>
            <w:hideMark/>
          </w:tcPr>
          <w:p w14:paraId="38400824"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417" w:type="dxa"/>
            <w:shd w:val="clear" w:color="000000" w:fill="A6A6A6" w:themeFill="background1" w:themeFillShade="A6"/>
            <w:noWrap/>
            <w:vAlign w:val="center"/>
            <w:hideMark/>
          </w:tcPr>
          <w:p w14:paraId="0B8512C4"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418" w:type="dxa"/>
            <w:shd w:val="clear" w:color="000000" w:fill="A6A6A6" w:themeFill="background1" w:themeFillShade="A6"/>
            <w:noWrap/>
            <w:vAlign w:val="center"/>
            <w:hideMark/>
          </w:tcPr>
          <w:p w14:paraId="0B2D99D6"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304" w:type="dxa"/>
            <w:shd w:val="clear" w:color="000000" w:fill="A6A6A6" w:themeFill="background1" w:themeFillShade="A6"/>
            <w:noWrap/>
            <w:vAlign w:val="center"/>
            <w:hideMark/>
          </w:tcPr>
          <w:p w14:paraId="6F7355CB"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418" w:type="dxa"/>
            <w:shd w:val="clear" w:color="000000" w:fill="A6A6A6" w:themeFill="background1" w:themeFillShade="A6"/>
            <w:noWrap/>
            <w:vAlign w:val="center"/>
            <w:hideMark/>
          </w:tcPr>
          <w:p w14:paraId="36AF4FA6"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417" w:type="dxa"/>
            <w:shd w:val="clear" w:color="000000" w:fill="A6A6A6" w:themeFill="background1" w:themeFillShade="A6"/>
            <w:noWrap/>
            <w:vAlign w:val="center"/>
            <w:hideMark/>
          </w:tcPr>
          <w:p w14:paraId="7E8F535D"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r w:rsidRPr="00F71657">
              <w:rPr>
                <w:rFonts w:ascii="Times New Roman" w:eastAsia="Times New Roman" w:hAnsi="Times New Roman" w:cs="Times New Roman"/>
                <w:color w:val="000000"/>
                <w:sz w:val="16"/>
                <w:szCs w:val="16"/>
                <w:lang w:eastAsia="hr-HR"/>
              </w:rPr>
              <w:t> </w:t>
            </w:r>
          </w:p>
        </w:tc>
        <w:tc>
          <w:tcPr>
            <w:tcW w:w="1255" w:type="dxa"/>
            <w:shd w:val="clear" w:color="000000" w:fill="A6A6A6" w:themeFill="background1" w:themeFillShade="A6"/>
            <w:vAlign w:val="center"/>
          </w:tcPr>
          <w:p w14:paraId="5B7E229A"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276" w:type="dxa"/>
            <w:shd w:val="clear" w:color="000000" w:fill="A6A6A6" w:themeFill="background1" w:themeFillShade="A6"/>
            <w:vAlign w:val="center"/>
          </w:tcPr>
          <w:p w14:paraId="110245B1"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r>
      <w:tr w:rsidR="00A76729" w:rsidRPr="00F71657" w14:paraId="532CA984" w14:textId="77777777" w:rsidTr="00B24F4F">
        <w:trPr>
          <w:trHeight w:val="300"/>
        </w:trPr>
        <w:tc>
          <w:tcPr>
            <w:tcW w:w="4670" w:type="dxa"/>
            <w:gridSpan w:val="2"/>
            <w:shd w:val="clear" w:color="000000" w:fill="A6A6A6" w:themeFill="background1" w:themeFillShade="A6"/>
            <w:vAlign w:val="center"/>
          </w:tcPr>
          <w:p w14:paraId="4BE1B9C0" w14:textId="77777777" w:rsidR="00A76729" w:rsidRPr="00F71657" w:rsidRDefault="00A76729" w:rsidP="00B24F4F">
            <w:pPr>
              <w:spacing w:after="0"/>
              <w:rPr>
                <w:rFonts w:ascii="Times New Roman" w:eastAsia="Times New Roman" w:hAnsi="Times New Roman" w:cs="Times New Roman"/>
                <w:b/>
                <w:color w:val="000000"/>
                <w:sz w:val="16"/>
                <w:szCs w:val="16"/>
                <w:lang w:eastAsia="hr-HR"/>
              </w:rPr>
            </w:pPr>
            <w:r w:rsidRPr="00F71657">
              <w:rPr>
                <w:rFonts w:ascii="Times New Roman" w:eastAsia="Times New Roman" w:hAnsi="Times New Roman" w:cs="Times New Roman"/>
                <w:b/>
                <w:color w:val="000000"/>
                <w:sz w:val="16"/>
                <w:szCs w:val="16"/>
                <w:lang w:eastAsia="hr-HR"/>
              </w:rPr>
              <w:t>IZNOS UMANJENJA POREZNE OSNOVICE SUKLADNO čl. 13. ZAKONA (IUPO=T*UPO)</w:t>
            </w:r>
          </w:p>
        </w:tc>
        <w:tc>
          <w:tcPr>
            <w:tcW w:w="1418" w:type="dxa"/>
            <w:shd w:val="clear" w:color="000000" w:fill="A6A6A6" w:themeFill="background1" w:themeFillShade="A6"/>
            <w:noWrap/>
            <w:vAlign w:val="center"/>
          </w:tcPr>
          <w:p w14:paraId="2D9FE4DA"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417" w:type="dxa"/>
            <w:shd w:val="clear" w:color="000000" w:fill="A6A6A6" w:themeFill="background1" w:themeFillShade="A6"/>
            <w:noWrap/>
            <w:vAlign w:val="center"/>
          </w:tcPr>
          <w:p w14:paraId="6A1B3A76"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418" w:type="dxa"/>
            <w:shd w:val="clear" w:color="000000" w:fill="A6A6A6" w:themeFill="background1" w:themeFillShade="A6"/>
            <w:noWrap/>
            <w:vAlign w:val="center"/>
          </w:tcPr>
          <w:p w14:paraId="319EB4B5"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304" w:type="dxa"/>
            <w:shd w:val="clear" w:color="000000" w:fill="A6A6A6" w:themeFill="background1" w:themeFillShade="A6"/>
            <w:noWrap/>
            <w:vAlign w:val="center"/>
          </w:tcPr>
          <w:p w14:paraId="3087568D"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418" w:type="dxa"/>
            <w:shd w:val="clear" w:color="000000" w:fill="A6A6A6" w:themeFill="background1" w:themeFillShade="A6"/>
            <w:noWrap/>
            <w:vAlign w:val="center"/>
          </w:tcPr>
          <w:p w14:paraId="53102E0C"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417" w:type="dxa"/>
            <w:shd w:val="clear" w:color="000000" w:fill="A6A6A6" w:themeFill="background1" w:themeFillShade="A6"/>
            <w:noWrap/>
            <w:vAlign w:val="center"/>
          </w:tcPr>
          <w:p w14:paraId="2EC35F7F"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255" w:type="dxa"/>
            <w:shd w:val="clear" w:color="000000" w:fill="A6A6A6" w:themeFill="background1" w:themeFillShade="A6"/>
            <w:vAlign w:val="center"/>
          </w:tcPr>
          <w:p w14:paraId="18335C83"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c>
          <w:tcPr>
            <w:tcW w:w="1276" w:type="dxa"/>
            <w:shd w:val="clear" w:color="000000" w:fill="A6A6A6" w:themeFill="background1" w:themeFillShade="A6"/>
            <w:vAlign w:val="center"/>
          </w:tcPr>
          <w:p w14:paraId="0570CB1C" w14:textId="77777777" w:rsidR="00A76729" w:rsidRPr="00F71657" w:rsidRDefault="00A76729" w:rsidP="00B24F4F">
            <w:pPr>
              <w:spacing w:after="0"/>
              <w:rPr>
                <w:rFonts w:ascii="Times New Roman" w:eastAsia="Times New Roman" w:hAnsi="Times New Roman" w:cs="Times New Roman"/>
                <w:color w:val="000000"/>
                <w:sz w:val="16"/>
                <w:szCs w:val="16"/>
                <w:lang w:eastAsia="hr-HR"/>
              </w:rPr>
            </w:pPr>
          </w:p>
        </w:tc>
      </w:tr>
    </w:tbl>
    <w:p w14:paraId="73701D91" w14:textId="77777777" w:rsidR="00A76729" w:rsidRDefault="00A76729" w:rsidP="00A76729">
      <w:pPr>
        <w:contextualSpacing/>
        <w:rPr>
          <w:rFonts w:ascii="Times New Roman" w:hAnsi="Times New Roman" w:cs="Times New Roman"/>
          <w:b/>
        </w:rPr>
      </w:pPr>
    </w:p>
    <w:p w14:paraId="2F2B441B" w14:textId="77777777" w:rsidR="00A76729" w:rsidRPr="00396DBF" w:rsidRDefault="00A76729" w:rsidP="00A76729">
      <w:pPr>
        <w:contextualSpacing/>
        <w:rPr>
          <w:rFonts w:ascii="Times New Roman" w:hAnsi="Times New Roman" w:cs="Times New Roman"/>
          <w:b/>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667"/>
        <w:gridCol w:w="1545"/>
        <w:gridCol w:w="1546"/>
        <w:gridCol w:w="1545"/>
        <w:gridCol w:w="1546"/>
        <w:gridCol w:w="1545"/>
        <w:gridCol w:w="1521"/>
        <w:gridCol w:w="1417"/>
      </w:tblGrid>
      <w:tr w:rsidR="00A76729" w:rsidRPr="002C392E" w14:paraId="00233F80" w14:textId="77777777" w:rsidTr="00B24F4F">
        <w:trPr>
          <w:trHeight w:val="318"/>
        </w:trPr>
        <w:tc>
          <w:tcPr>
            <w:tcW w:w="3261" w:type="dxa"/>
            <w:vMerge w:val="restart"/>
            <w:shd w:val="clear" w:color="000000" w:fill="A6A6A6" w:themeFill="background1" w:themeFillShade="A6"/>
            <w:noWrap/>
            <w:vAlign w:val="center"/>
            <w:hideMark/>
          </w:tcPr>
          <w:p w14:paraId="29E0802C"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212" w:type="dxa"/>
            <w:gridSpan w:val="2"/>
            <w:shd w:val="clear" w:color="000000" w:fill="A6A6A6" w:themeFill="background1" w:themeFillShade="A6"/>
            <w:noWrap/>
            <w:vAlign w:val="center"/>
            <w:hideMark/>
          </w:tcPr>
          <w:p w14:paraId="24A1F2F3"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n</w:t>
            </w:r>
          </w:p>
        </w:tc>
        <w:tc>
          <w:tcPr>
            <w:tcW w:w="3091" w:type="dxa"/>
            <w:gridSpan w:val="2"/>
            <w:shd w:val="clear" w:color="000000" w:fill="A6A6A6" w:themeFill="background1" w:themeFillShade="A6"/>
            <w:noWrap/>
            <w:vAlign w:val="center"/>
            <w:hideMark/>
          </w:tcPr>
          <w:p w14:paraId="73F21B62"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n+1</w:t>
            </w:r>
          </w:p>
        </w:tc>
        <w:tc>
          <w:tcPr>
            <w:tcW w:w="3091" w:type="dxa"/>
            <w:gridSpan w:val="2"/>
            <w:shd w:val="clear" w:color="000000" w:fill="A6A6A6" w:themeFill="background1" w:themeFillShade="A6"/>
            <w:noWrap/>
            <w:vAlign w:val="center"/>
            <w:hideMark/>
          </w:tcPr>
          <w:p w14:paraId="2A1166E7"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n+2</w:t>
            </w:r>
          </w:p>
        </w:tc>
        <w:tc>
          <w:tcPr>
            <w:tcW w:w="2938" w:type="dxa"/>
            <w:gridSpan w:val="2"/>
            <w:shd w:val="clear" w:color="000000" w:fill="A6A6A6" w:themeFill="background1" w:themeFillShade="A6"/>
            <w:vAlign w:val="center"/>
          </w:tcPr>
          <w:p w14:paraId="78A57FC2"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UKUPNO</w:t>
            </w:r>
          </w:p>
        </w:tc>
      </w:tr>
      <w:tr w:rsidR="00A76729" w:rsidRPr="002C392E" w14:paraId="7E259D54" w14:textId="77777777" w:rsidTr="00B24F4F">
        <w:trPr>
          <w:trHeight w:val="318"/>
        </w:trPr>
        <w:tc>
          <w:tcPr>
            <w:tcW w:w="3261" w:type="dxa"/>
            <w:vMerge/>
            <w:shd w:val="clear" w:color="000000" w:fill="A6A6A6" w:themeFill="background1" w:themeFillShade="A6"/>
            <w:noWrap/>
            <w:vAlign w:val="center"/>
          </w:tcPr>
          <w:p w14:paraId="6347B517"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1667" w:type="dxa"/>
            <w:shd w:val="clear" w:color="000000" w:fill="A6A6A6" w:themeFill="background1" w:themeFillShade="A6"/>
            <w:noWrap/>
            <w:vAlign w:val="center"/>
          </w:tcPr>
          <w:p w14:paraId="50FB17E9"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PLANIRANO</w:t>
            </w:r>
          </w:p>
          <w:p w14:paraId="4BD124BA" w14:textId="74450D54"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2C46BA">
              <w:rPr>
                <w:rFonts w:ascii="Times New Roman" w:eastAsia="Times New Roman" w:hAnsi="Times New Roman" w:cs="Times New Roman"/>
                <w:b/>
                <w:color w:val="000000"/>
                <w:sz w:val="16"/>
                <w:szCs w:val="16"/>
                <w:lang w:eastAsia="hr-HR"/>
              </w:rPr>
              <w:t>)</w:t>
            </w:r>
          </w:p>
        </w:tc>
        <w:tc>
          <w:tcPr>
            <w:tcW w:w="1545" w:type="dxa"/>
            <w:shd w:val="clear" w:color="000000" w:fill="A6A6A6" w:themeFill="background1" w:themeFillShade="A6"/>
            <w:noWrap/>
            <w:vAlign w:val="center"/>
          </w:tcPr>
          <w:p w14:paraId="317AE0AB"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OSTVARENO</w:t>
            </w:r>
          </w:p>
          <w:p w14:paraId="5209C594" w14:textId="3626876C"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2C46BA">
              <w:rPr>
                <w:rFonts w:ascii="Times New Roman" w:eastAsia="Times New Roman" w:hAnsi="Times New Roman" w:cs="Times New Roman"/>
                <w:b/>
                <w:color w:val="000000"/>
                <w:sz w:val="16"/>
                <w:szCs w:val="16"/>
                <w:lang w:eastAsia="hr-HR"/>
              </w:rPr>
              <w:t>)</w:t>
            </w:r>
          </w:p>
        </w:tc>
        <w:tc>
          <w:tcPr>
            <w:tcW w:w="1546" w:type="dxa"/>
            <w:shd w:val="clear" w:color="000000" w:fill="A6A6A6" w:themeFill="background1" w:themeFillShade="A6"/>
            <w:noWrap/>
            <w:vAlign w:val="center"/>
          </w:tcPr>
          <w:p w14:paraId="5BEDA737"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PLANIRANO</w:t>
            </w:r>
          </w:p>
          <w:p w14:paraId="4734CAC3" w14:textId="74050140"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2C46BA">
              <w:rPr>
                <w:rFonts w:ascii="Times New Roman" w:eastAsia="Times New Roman" w:hAnsi="Times New Roman" w:cs="Times New Roman"/>
                <w:b/>
                <w:color w:val="000000"/>
                <w:sz w:val="16"/>
                <w:szCs w:val="16"/>
                <w:lang w:eastAsia="hr-HR"/>
              </w:rPr>
              <w:t>)</w:t>
            </w:r>
          </w:p>
        </w:tc>
        <w:tc>
          <w:tcPr>
            <w:tcW w:w="1545" w:type="dxa"/>
            <w:shd w:val="clear" w:color="000000" w:fill="A6A6A6" w:themeFill="background1" w:themeFillShade="A6"/>
            <w:noWrap/>
            <w:vAlign w:val="center"/>
          </w:tcPr>
          <w:p w14:paraId="4F537640"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PLANIRANO</w:t>
            </w:r>
          </w:p>
          <w:p w14:paraId="4FEC662B" w14:textId="54FA9CCD"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2C46BA">
              <w:rPr>
                <w:rFonts w:ascii="Times New Roman" w:eastAsia="Times New Roman" w:hAnsi="Times New Roman" w:cs="Times New Roman"/>
                <w:b/>
                <w:color w:val="000000"/>
                <w:sz w:val="16"/>
                <w:szCs w:val="16"/>
                <w:lang w:eastAsia="hr-HR"/>
              </w:rPr>
              <w:t>)</w:t>
            </w:r>
          </w:p>
        </w:tc>
        <w:tc>
          <w:tcPr>
            <w:tcW w:w="1546" w:type="dxa"/>
            <w:shd w:val="clear" w:color="000000" w:fill="A6A6A6" w:themeFill="background1" w:themeFillShade="A6"/>
            <w:noWrap/>
            <w:vAlign w:val="center"/>
          </w:tcPr>
          <w:p w14:paraId="3B184F32"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PLANIRANO</w:t>
            </w:r>
          </w:p>
          <w:p w14:paraId="2EA30742" w14:textId="14FF03ED"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2C46BA">
              <w:rPr>
                <w:rFonts w:ascii="Times New Roman" w:eastAsia="Times New Roman" w:hAnsi="Times New Roman" w:cs="Times New Roman"/>
                <w:b/>
                <w:color w:val="000000"/>
                <w:sz w:val="16"/>
                <w:szCs w:val="16"/>
                <w:lang w:eastAsia="hr-HR"/>
              </w:rPr>
              <w:t>)</w:t>
            </w:r>
          </w:p>
        </w:tc>
        <w:tc>
          <w:tcPr>
            <w:tcW w:w="1545" w:type="dxa"/>
            <w:shd w:val="clear" w:color="000000" w:fill="A6A6A6" w:themeFill="background1" w:themeFillShade="A6"/>
            <w:noWrap/>
            <w:vAlign w:val="center"/>
          </w:tcPr>
          <w:p w14:paraId="3F5A3D80"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OSTVARENO</w:t>
            </w:r>
          </w:p>
          <w:p w14:paraId="03F63F21" w14:textId="2263AD86"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2C46BA">
              <w:rPr>
                <w:rFonts w:ascii="Times New Roman" w:eastAsia="Times New Roman" w:hAnsi="Times New Roman" w:cs="Times New Roman"/>
                <w:b/>
                <w:color w:val="000000"/>
                <w:sz w:val="16"/>
                <w:szCs w:val="16"/>
                <w:lang w:eastAsia="hr-HR"/>
              </w:rPr>
              <w:t>)</w:t>
            </w:r>
          </w:p>
        </w:tc>
        <w:tc>
          <w:tcPr>
            <w:tcW w:w="1521" w:type="dxa"/>
            <w:shd w:val="clear" w:color="000000" w:fill="A6A6A6" w:themeFill="background1" w:themeFillShade="A6"/>
            <w:vAlign w:val="center"/>
          </w:tcPr>
          <w:p w14:paraId="18E0907C"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PLANIRANO</w:t>
            </w:r>
          </w:p>
          <w:p w14:paraId="7A13A110" w14:textId="01AC5EE9"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2C46BA">
              <w:rPr>
                <w:rFonts w:ascii="Times New Roman" w:eastAsia="Times New Roman" w:hAnsi="Times New Roman" w:cs="Times New Roman"/>
                <w:b/>
                <w:color w:val="000000"/>
                <w:sz w:val="16"/>
                <w:szCs w:val="16"/>
                <w:lang w:eastAsia="hr-HR"/>
              </w:rPr>
              <w:t>)</w:t>
            </w:r>
          </w:p>
        </w:tc>
        <w:tc>
          <w:tcPr>
            <w:tcW w:w="1417" w:type="dxa"/>
            <w:shd w:val="clear" w:color="000000" w:fill="A6A6A6" w:themeFill="background1" w:themeFillShade="A6"/>
            <w:vAlign w:val="center"/>
          </w:tcPr>
          <w:p w14:paraId="5E16CF9B"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OSTVARENO</w:t>
            </w:r>
          </w:p>
          <w:p w14:paraId="2C27639F" w14:textId="3DDBC9F9"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2C46BA">
              <w:rPr>
                <w:rFonts w:ascii="Times New Roman" w:eastAsia="Times New Roman" w:hAnsi="Times New Roman" w:cs="Times New Roman"/>
                <w:b/>
                <w:color w:val="000000"/>
                <w:sz w:val="16"/>
                <w:szCs w:val="16"/>
                <w:lang w:eastAsia="hr-HR"/>
              </w:rPr>
              <w:t>)</w:t>
            </w:r>
          </w:p>
        </w:tc>
      </w:tr>
      <w:tr w:rsidR="00A76729" w:rsidRPr="00D34135" w14:paraId="71EBD6F1" w14:textId="77777777" w:rsidTr="00B24F4F">
        <w:trPr>
          <w:trHeight w:val="334"/>
        </w:trPr>
        <w:tc>
          <w:tcPr>
            <w:tcW w:w="3261" w:type="dxa"/>
            <w:shd w:val="clear" w:color="auto" w:fill="BFBFBF" w:themeFill="background1" w:themeFillShade="BF"/>
            <w:noWrap/>
            <w:vAlign w:val="center"/>
            <w:hideMark/>
          </w:tcPr>
          <w:p w14:paraId="0411A62A" w14:textId="77777777" w:rsidR="00A76729" w:rsidRPr="002C46BA" w:rsidRDefault="00A76729" w:rsidP="00B24F4F">
            <w:pPr>
              <w:spacing w:after="0" w:line="240" w:lineRule="auto"/>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b/>
                <w:color w:val="000000"/>
                <w:sz w:val="16"/>
                <w:szCs w:val="16"/>
                <w:lang w:eastAsia="hr-HR"/>
              </w:rPr>
              <w:t>SVEUKUPNO PRIHVATLJIVI TROŠKOVI ISTRAŽIVAČKO-RAZVOJNOG PROJEKTA PO KATEGORIJAMA ISTRAŽIVANJA I RAZVOJA (I.+II.+III.)</w:t>
            </w:r>
          </w:p>
        </w:tc>
        <w:tc>
          <w:tcPr>
            <w:tcW w:w="1667" w:type="dxa"/>
            <w:shd w:val="clear" w:color="auto" w:fill="BFBFBF" w:themeFill="background1" w:themeFillShade="BF"/>
            <w:noWrap/>
            <w:vAlign w:val="center"/>
          </w:tcPr>
          <w:p w14:paraId="34205C78" w14:textId="77777777" w:rsidR="00A76729" w:rsidRPr="002C46BA" w:rsidRDefault="00A76729" w:rsidP="00B24F4F">
            <w:pPr>
              <w:spacing w:after="0" w:line="240" w:lineRule="auto"/>
              <w:rPr>
                <w:rFonts w:ascii="Times New Roman" w:eastAsia="Times New Roman" w:hAnsi="Times New Roman" w:cs="Times New Roman"/>
                <w:color w:val="000000"/>
                <w:sz w:val="16"/>
                <w:szCs w:val="16"/>
                <w:lang w:eastAsia="hr-HR"/>
              </w:rPr>
            </w:pPr>
          </w:p>
        </w:tc>
        <w:tc>
          <w:tcPr>
            <w:tcW w:w="1545" w:type="dxa"/>
            <w:shd w:val="clear" w:color="auto" w:fill="BFBFBF" w:themeFill="background1" w:themeFillShade="BF"/>
            <w:noWrap/>
            <w:vAlign w:val="center"/>
          </w:tcPr>
          <w:p w14:paraId="58883ECF" w14:textId="77777777" w:rsidR="00A76729" w:rsidRPr="002C46BA" w:rsidRDefault="00A76729" w:rsidP="00B24F4F">
            <w:pPr>
              <w:spacing w:after="0" w:line="240" w:lineRule="auto"/>
              <w:rPr>
                <w:rFonts w:ascii="Times New Roman" w:eastAsia="Times New Roman" w:hAnsi="Times New Roman" w:cs="Times New Roman"/>
                <w:color w:val="000000"/>
                <w:sz w:val="16"/>
                <w:szCs w:val="16"/>
                <w:lang w:eastAsia="hr-HR"/>
              </w:rPr>
            </w:pPr>
          </w:p>
        </w:tc>
        <w:tc>
          <w:tcPr>
            <w:tcW w:w="1546" w:type="dxa"/>
            <w:shd w:val="clear" w:color="auto" w:fill="BFBFBF" w:themeFill="background1" w:themeFillShade="BF"/>
            <w:noWrap/>
            <w:vAlign w:val="center"/>
          </w:tcPr>
          <w:p w14:paraId="7DDE7585" w14:textId="77777777" w:rsidR="00A76729" w:rsidRPr="002C46BA" w:rsidRDefault="00A76729" w:rsidP="00B24F4F">
            <w:pPr>
              <w:spacing w:after="0" w:line="240" w:lineRule="auto"/>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xml:space="preserve">   </w:t>
            </w:r>
          </w:p>
        </w:tc>
        <w:tc>
          <w:tcPr>
            <w:tcW w:w="1545" w:type="dxa"/>
            <w:shd w:val="clear" w:color="auto" w:fill="BFBFBF" w:themeFill="background1" w:themeFillShade="BF"/>
            <w:noWrap/>
            <w:vAlign w:val="center"/>
          </w:tcPr>
          <w:p w14:paraId="5A4F65DA" w14:textId="77777777" w:rsidR="00A76729" w:rsidRPr="002C46BA" w:rsidRDefault="00A76729" w:rsidP="00B24F4F">
            <w:pPr>
              <w:spacing w:after="0" w:line="240" w:lineRule="auto"/>
              <w:rPr>
                <w:rFonts w:ascii="Times New Roman" w:eastAsia="Times New Roman" w:hAnsi="Times New Roman" w:cs="Times New Roman"/>
                <w:color w:val="000000"/>
                <w:sz w:val="16"/>
                <w:szCs w:val="16"/>
                <w:lang w:eastAsia="hr-HR"/>
              </w:rPr>
            </w:pPr>
          </w:p>
        </w:tc>
        <w:tc>
          <w:tcPr>
            <w:tcW w:w="1546" w:type="dxa"/>
            <w:shd w:val="clear" w:color="auto" w:fill="BFBFBF" w:themeFill="background1" w:themeFillShade="BF"/>
            <w:noWrap/>
            <w:vAlign w:val="center"/>
          </w:tcPr>
          <w:p w14:paraId="330343D2" w14:textId="77777777" w:rsidR="00A76729" w:rsidRPr="002C46BA" w:rsidRDefault="00A76729" w:rsidP="00B24F4F">
            <w:pPr>
              <w:spacing w:after="0" w:line="240" w:lineRule="auto"/>
              <w:rPr>
                <w:rFonts w:ascii="Times New Roman" w:eastAsia="Times New Roman" w:hAnsi="Times New Roman" w:cs="Times New Roman"/>
                <w:color w:val="000000"/>
                <w:sz w:val="16"/>
                <w:szCs w:val="16"/>
                <w:lang w:eastAsia="hr-HR"/>
              </w:rPr>
            </w:pPr>
          </w:p>
        </w:tc>
        <w:tc>
          <w:tcPr>
            <w:tcW w:w="1545" w:type="dxa"/>
            <w:shd w:val="clear" w:color="auto" w:fill="BFBFBF" w:themeFill="background1" w:themeFillShade="BF"/>
            <w:noWrap/>
            <w:vAlign w:val="center"/>
          </w:tcPr>
          <w:p w14:paraId="1F4DB126" w14:textId="77777777" w:rsidR="00A76729" w:rsidRPr="002C46BA" w:rsidRDefault="00A76729" w:rsidP="00B24F4F">
            <w:pPr>
              <w:spacing w:after="0" w:line="240" w:lineRule="auto"/>
              <w:rPr>
                <w:rFonts w:ascii="Times New Roman" w:eastAsia="Times New Roman" w:hAnsi="Times New Roman" w:cs="Times New Roman"/>
                <w:color w:val="000000"/>
                <w:sz w:val="16"/>
                <w:szCs w:val="16"/>
                <w:lang w:eastAsia="hr-HR"/>
              </w:rPr>
            </w:pPr>
          </w:p>
        </w:tc>
        <w:tc>
          <w:tcPr>
            <w:tcW w:w="1521" w:type="dxa"/>
            <w:shd w:val="clear" w:color="auto" w:fill="BFBFBF" w:themeFill="background1" w:themeFillShade="BF"/>
            <w:vAlign w:val="center"/>
          </w:tcPr>
          <w:p w14:paraId="0291BAD4" w14:textId="77777777" w:rsidR="00A76729" w:rsidRPr="002C46BA" w:rsidRDefault="00A76729" w:rsidP="00B24F4F">
            <w:pPr>
              <w:spacing w:after="0" w:line="240" w:lineRule="auto"/>
              <w:rPr>
                <w:rFonts w:ascii="Times New Roman" w:eastAsia="Times New Roman" w:hAnsi="Times New Roman" w:cs="Times New Roman"/>
                <w:color w:val="000000"/>
                <w:sz w:val="16"/>
                <w:szCs w:val="16"/>
                <w:lang w:eastAsia="hr-HR"/>
              </w:rPr>
            </w:pPr>
          </w:p>
        </w:tc>
        <w:tc>
          <w:tcPr>
            <w:tcW w:w="1417" w:type="dxa"/>
            <w:shd w:val="clear" w:color="auto" w:fill="BFBFBF" w:themeFill="background1" w:themeFillShade="BF"/>
            <w:vAlign w:val="center"/>
          </w:tcPr>
          <w:p w14:paraId="2BB8F716" w14:textId="77777777" w:rsidR="00A76729" w:rsidRPr="002C46BA" w:rsidRDefault="00A76729" w:rsidP="00B24F4F">
            <w:pPr>
              <w:spacing w:after="0" w:line="240" w:lineRule="auto"/>
              <w:rPr>
                <w:rFonts w:ascii="Times New Roman" w:eastAsia="Times New Roman" w:hAnsi="Times New Roman" w:cs="Times New Roman"/>
                <w:color w:val="000000"/>
                <w:sz w:val="16"/>
                <w:szCs w:val="16"/>
                <w:lang w:eastAsia="hr-HR"/>
              </w:rPr>
            </w:pPr>
          </w:p>
        </w:tc>
      </w:tr>
    </w:tbl>
    <w:p w14:paraId="7FA1C51F" w14:textId="77777777" w:rsidR="00A76729" w:rsidRDefault="00A76729" w:rsidP="00A76729">
      <w:pPr>
        <w:rPr>
          <w:rFonts w:ascii="Times New Roman" w:hAnsi="Times New Roman" w:cs="Times New Roman"/>
        </w:rPr>
      </w:pPr>
    </w:p>
    <w:p w14:paraId="7C1433EA" w14:textId="77777777" w:rsidR="00A76729" w:rsidRDefault="00A76729" w:rsidP="00A76729">
      <w:pPr>
        <w:rPr>
          <w:rFonts w:ascii="Times New Roman" w:hAnsi="Times New Roman" w:cs="Times New Roman"/>
        </w:rPr>
      </w:pPr>
    </w:p>
    <w:p w14:paraId="2E188960" w14:textId="77777777" w:rsidR="00A76729" w:rsidRPr="00624774" w:rsidRDefault="00A76729" w:rsidP="007C1CCB">
      <w:pPr>
        <w:pStyle w:val="ListParagraph"/>
        <w:numPr>
          <w:ilvl w:val="0"/>
          <w:numId w:val="2"/>
        </w:numPr>
        <w:spacing w:after="0"/>
        <w:rPr>
          <w:rFonts w:ascii="Times New Roman" w:hAnsi="Times New Roman" w:cs="Times New Roman"/>
          <w:b/>
        </w:rPr>
      </w:pPr>
      <w:r w:rsidRPr="00624774">
        <w:rPr>
          <w:rFonts w:ascii="Times New Roman" w:hAnsi="Times New Roman" w:cs="Times New Roman"/>
          <w:b/>
        </w:rPr>
        <w:lastRenderedPageBreak/>
        <w:t>TROŠKOVI IZRADE STUDIJE IZVEDIVOSTI - GI</w:t>
      </w:r>
    </w:p>
    <w:tbl>
      <w:tblPr>
        <w:tblW w:w="5484" w:type="pct"/>
        <w:tblInd w:w="-601" w:type="dxa"/>
        <w:tblLayout w:type="fixed"/>
        <w:tblLook w:val="04A0" w:firstRow="1" w:lastRow="0" w:firstColumn="1" w:lastColumn="0" w:noHBand="0" w:noVBand="1"/>
      </w:tblPr>
      <w:tblGrid>
        <w:gridCol w:w="1677"/>
        <w:gridCol w:w="3155"/>
        <w:gridCol w:w="1307"/>
        <w:gridCol w:w="1255"/>
        <w:gridCol w:w="1172"/>
        <w:gridCol w:w="1090"/>
        <w:gridCol w:w="1381"/>
        <w:gridCol w:w="1513"/>
        <w:gridCol w:w="1513"/>
        <w:gridCol w:w="1283"/>
      </w:tblGrid>
      <w:tr w:rsidR="00A76729" w:rsidRPr="00396DBF" w14:paraId="66E25537" w14:textId="77777777" w:rsidTr="00B24F4F">
        <w:trPr>
          <w:trHeight w:val="283"/>
        </w:trPr>
        <w:tc>
          <w:tcPr>
            <w:tcW w:w="546" w:type="pct"/>
            <w:vMerge w:val="restart"/>
            <w:tcBorders>
              <w:top w:val="single" w:sz="4" w:space="0" w:color="auto"/>
              <w:left w:val="single" w:sz="4" w:space="0" w:color="auto"/>
              <w:right w:val="single" w:sz="4" w:space="0" w:color="auto"/>
            </w:tcBorders>
            <w:shd w:val="clear" w:color="auto" w:fill="A6A6A6" w:themeFill="background1" w:themeFillShade="A6"/>
          </w:tcPr>
          <w:p w14:paraId="7E5AFAF8"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hAnsi="Times New Roman" w:cs="Times New Roman"/>
                <w:b/>
                <w:sz w:val="16"/>
                <w:szCs w:val="16"/>
                <w:lang w:eastAsia="hr-HR"/>
              </w:rPr>
              <w:t>POVEZANOST S AKTIVNOSTIMA (upisuje se “Kód aktivnosti”)</w:t>
            </w:r>
          </w:p>
        </w:tc>
        <w:tc>
          <w:tcPr>
            <w:tcW w:w="1028"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35AE6CC"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PRIHVATLJIVI TROŠKOVI</w:t>
            </w:r>
          </w:p>
        </w:tc>
        <w:tc>
          <w:tcPr>
            <w:tcW w:w="835"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154C666"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n</w:t>
            </w:r>
          </w:p>
        </w:tc>
        <w:tc>
          <w:tcPr>
            <w:tcW w:w="737"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C4C09ED"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n+1</w:t>
            </w:r>
          </w:p>
        </w:tc>
        <w:tc>
          <w:tcPr>
            <w:tcW w:w="943" w:type="pct"/>
            <w:gridSpan w:val="2"/>
            <w:tcBorders>
              <w:top w:val="single" w:sz="4" w:space="0" w:color="auto"/>
              <w:left w:val="nil"/>
              <w:bottom w:val="single" w:sz="4" w:space="0" w:color="auto"/>
              <w:right w:val="single" w:sz="4" w:space="0" w:color="auto"/>
            </w:tcBorders>
            <w:shd w:val="clear" w:color="auto" w:fill="A6A6A6" w:themeFill="background1" w:themeFillShade="A6"/>
            <w:vAlign w:val="center"/>
          </w:tcPr>
          <w:p w14:paraId="4C259EE4"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n+2</w:t>
            </w:r>
          </w:p>
        </w:tc>
        <w:tc>
          <w:tcPr>
            <w:tcW w:w="911" w:type="pct"/>
            <w:gridSpan w:val="2"/>
            <w:tcBorders>
              <w:top w:val="single" w:sz="4" w:space="0" w:color="auto"/>
              <w:left w:val="nil"/>
              <w:bottom w:val="single" w:sz="4" w:space="0" w:color="auto"/>
              <w:right w:val="single" w:sz="4" w:space="0" w:color="auto"/>
            </w:tcBorders>
            <w:shd w:val="clear" w:color="auto" w:fill="A6A6A6" w:themeFill="background1" w:themeFillShade="A6"/>
            <w:vAlign w:val="center"/>
          </w:tcPr>
          <w:p w14:paraId="5A4D69D7"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UKUPNO</w:t>
            </w:r>
          </w:p>
        </w:tc>
      </w:tr>
      <w:tr w:rsidR="00A76729" w:rsidRPr="00396DBF" w14:paraId="49BD85B3" w14:textId="77777777" w:rsidTr="00B24F4F">
        <w:trPr>
          <w:trHeight w:val="198"/>
        </w:trPr>
        <w:tc>
          <w:tcPr>
            <w:tcW w:w="546" w:type="pct"/>
            <w:vMerge/>
            <w:tcBorders>
              <w:left w:val="single" w:sz="4" w:space="0" w:color="auto"/>
              <w:bottom w:val="single" w:sz="4" w:space="0" w:color="auto"/>
              <w:right w:val="single" w:sz="4" w:space="0" w:color="auto"/>
            </w:tcBorders>
            <w:shd w:val="clear" w:color="auto" w:fill="A6A6A6" w:themeFill="background1" w:themeFillShade="A6"/>
          </w:tcPr>
          <w:p w14:paraId="13EBFF57"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1028"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AF76B5"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26" w:type="pct"/>
            <w:tcBorders>
              <w:top w:val="nil"/>
              <w:left w:val="nil"/>
              <w:bottom w:val="single" w:sz="4" w:space="0" w:color="auto"/>
              <w:right w:val="single" w:sz="4" w:space="0" w:color="auto"/>
            </w:tcBorders>
            <w:shd w:val="clear" w:color="auto" w:fill="A6A6A6" w:themeFill="background1" w:themeFillShade="A6"/>
            <w:noWrap/>
            <w:vAlign w:val="center"/>
            <w:hideMark/>
          </w:tcPr>
          <w:p w14:paraId="6969F03E"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PLANIRANO</w:t>
            </w:r>
          </w:p>
          <w:p w14:paraId="20326958" w14:textId="3CA28FD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2C46BA">
              <w:rPr>
                <w:rFonts w:ascii="Times New Roman" w:eastAsia="Times New Roman" w:hAnsi="Times New Roman" w:cs="Times New Roman"/>
                <w:b/>
                <w:color w:val="000000"/>
                <w:sz w:val="16"/>
                <w:szCs w:val="16"/>
                <w:lang w:eastAsia="hr-HR"/>
              </w:rPr>
              <w:t>)</w:t>
            </w:r>
          </w:p>
        </w:tc>
        <w:tc>
          <w:tcPr>
            <w:tcW w:w="409" w:type="pct"/>
            <w:tcBorders>
              <w:top w:val="nil"/>
              <w:left w:val="nil"/>
              <w:bottom w:val="single" w:sz="4" w:space="0" w:color="auto"/>
              <w:right w:val="single" w:sz="4" w:space="0" w:color="auto"/>
            </w:tcBorders>
            <w:shd w:val="clear" w:color="auto" w:fill="A6A6A6" w:themeFill="background1" w:themeFillShade="A6"/>
            <w:noWrap/>
            <w:vAlign w:val="center"/>
            <w:hideMark/>
          </w:tcPr>
          <w:p w14:paraId="4900213F"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OSTVARENO</w:t>
            </w:r>
          </w:p>
          <w:p w14:paraId="25084448" w14:textId="797CBE6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2C46BA">
              <w:rPr>
                <w:rFonts w:ascii="Times New Roman" w:eastAsia="Times New Roman" w:hAnsi="Times New Roman" w:cs="Times New Roman"/>
                <w:b/>
                <w:color w:val="000000"/>
                <w:sz w:val="16"/>
                <w:szCs w:val="16"/>
                <w:lang w:eastAsia="hr-HR"/>
              </w:rPr>
              <w:t>)</w:t>
            </w:r>
          </w:p>
        </w:tc>
        <w:tc>
          <w:tcPr>
            <w:tcW w:w="382"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49304231"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PLANIRANO</w:t>
            </w:r>
          </w:p>
          <w:p w14:paraId="5B6828F1" w14:textId="6BCAF3AE"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2C46BA">
              <w:rPr>
                <w:rFonts w:ascii="Times New Roman" w:eastAsia="Times New Roman" w:hAnsi="Times New Roman" w:cs="Times New Roman"/>
                <w:b/>
                <w:color w:val="000000"/>
                <w:sz w:val="16"/>
                <w:szCs w:val="16"/>
                <w:lang w:eastAsia="hr-HR"/>
              </w:rPr>
              <w:t>)</w:t>
            </w:r>
          </w:p>
        </w:tc>
        <w:tc>
          <w:tcPr>
            <w:tcW w:w="35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F788E8" w14:textId="067F2D43"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OSTVARENO (</w:t>
            </w:r>
            <w:r w:rsidR="00A3624E">
              <w:rPr>
                <w:rFonts w:ascii="Times New Roman" w:eastAsia="Times New Roman" w:hAnsi="Times New Roman" w:cs="Times New Roman"/>
                <w:b/>
                <w:color w:val="000000"/>
                <w:sz w:val="16"/>
                <w:szCs w:val="16"/>
                <w:lang w:eastAsia="hr-HR"/>
              </w:rPr>
              <w:t>EUR</w:t>
            </w:r>
            <w:r w:rsidRPr="002C46BA">
              <w:rPr>
                <w:rFonts w:ascii="Times New Roman" w:eastAsia="Times New Roman" w:hAnsi="Times New Roman" w:cs="Times New Roman"/>
                <w:b/>
                <w:color w:val="000000"/>
                <w:sz w:val="16"/>
                <w:szCs w:val="16"/>
                <w:lang w:eastAsia="hr-HR"/>
              </w:rPr>
              <w:t>)</w:t>
            </w:r>
          </w:p>
        </w:tc>
        <w:tc>
          <w:tcPr>
            <w:tcW w:w="450" w:type="pct"/>
            <w:tcBorders>
              <w:top w:val="nil"/>
              <w:left w:val="nil"/>
              <w:bottom w:val="single" w:sz="4" w:space="0" w:color="auto"/>
              <w:right w:val="single" w:sz="4" w:space="0" w:color="auto"/>
            </w:tcBorders>
            <w:shd w:val="clear" w:color="auto" w:fill="A6A6A6" w:themeFill="background1" w:themeFillShade="A6"/>
            <w:noWrap/>
            <w:vAlign w:val="center"/>
            <w:hideMark/>
          </w:tcPr>
          <w:p w14:paraId="444C0093" w14:textId="61C1566B"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PLANIRANO (</w:t>
            </w:r>
            <w:r w:rsidR="00A3624E">
              <w:rPr>
                <w:rFonts w:ascii="Times New Roman" w:eastAsia="Times New Roman" w:hAnsi="Times New Roman" w:cs="Times New Roman"/>
                <w:b/>
                <w:color w:val="000000"/>
                <w:sz w:val="16"/>
                <w:szCs w:val="16"/>
                <w:lang w:eastAsia="hr-HR"/>
              </w:rPr>
              <w:t>EUR</w:t>
            </w:r>
            <w:r w:rsidRPr="002C46BA">
              <w:rPr>
                <w:rFonts w:ascii="Times New Roman" w:eastAsia="Times New Roman" w:hAnsi="Times New Roman" w:cs="Times New Roman"/>
                <w:b/>
                <w:color w:val="000000"/>
                <w:sz w:val="16"/>
                <w:szCs w:val="16"/>
                <w:lang w:eastAsia="hr-HR"/>
              </w:rPr>
              <w:t>)</w:t>
            </w:r>
          </w:p>
        </w:tc>
        <w:tc>
          <w:tcPr>
            <w:tcW w:w="493" w:type="pct"/>
            <w:tcBorders>
              <w:top w:val="nil"/>
              <w:left w:val="nil"/>
              <w:bottom w:val="single" w:sz="4" w:space="0" w:color="auto"/>
              <w:right w:val="single" w:sz="4" w:space="0" w:color="auto"/>
            </w:tcBorders>
            <w:shd w:val="clear" w:color="auto" w:fill="A6A6A6" w:themeFill="background1" w:themeFillShade="A6"/>
            <w:noWrap/>
            <w:vAlign w:val="center"/>
            <w:hideMark/>
          </w:tcPr>
          <w:p w14:paraId="32BEEE81" w14:textId="671D8509"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OSTVARENO (</w:t>
            </w:r>
            <w:r w:rsidR="00A3624E">
              <w:rPr>
                <w:rFonts w:ascii="Times New Roman" w:eastAsia="Times New Roman" w:hAnsi="Times New Roman" w:cs="Times New Roman"/>
                <w:b/>
                <w:color w:val="000000"/>
                <w:sz w:val="16"/>
                <w:szCs w:val="16"/>
                <w:lang w:eastAsia="hr-HR"/>
              </w:rPr>
              <w:t>EUR</w:t>
            </w:r>
            <w:r w:rsidRPr="002C46BA">
              <w:rPr>
                <w:rFonts w:ascii="Times New Roman" w:eastAsia="Times New Roman" w:hAnsi="Times New Roman" w:cs="Times New Roman"/>
                <w:b/>
                <w:color w:val="000000"/>
                <w:sz w:val="16"/>
                <w:szCs w:val="16"/>
                <w:lang w:eastAsia="hr-HR"/>
              </w:rPr>
              <w:t>)</w:t>
            </w:r>
          </w:p>
        </w:tc>
        <w:tc>
          <w:tcPr>
            <w:tcW w:w="493"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61D0A24E" w14:textId="09887C8F"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PLANIRANO (</w:t>
            </w:r>
            <w:r w:rsidR="00A3624E">
              <w:rPr>
                <w:rFonts w:ascii="Times New Roman" w:eastAsia="Times New Roman" w:hAnsi="Times New Roman" w:cs="Times New Roman"/>
                <w:b/>
                <w:color w:val="000000"/>
                <w:sz w:val="16"/>
                <w:szCs w:val="16"/>
                <w:lang w:eastAsia="hr-HR"/>
              </w:rPr>
              <w:t>EUR</w:t>
            </w:r>
            <w:r w:rsidRPr="002C46BA">
              <w:rPr>
                <w:rFonts w:ascii="Times New Roman" w:eastAsia="Times New Roman" w:hAnsi="Times New Roman" w:cs="Times New Roman"/>
                <w:b/>
                <w:color w:val="000000"/>
                <w:sz w:val="16"/>
                <w:szCs w:val="16"/>
                <w:lang w:eastAsia="hr-HR"/>
              </w:rPr>
              <w:t>)</w:t>
            </w:r>
          </w:p>
        </w:tc>
        <w:tc>
          <w:tcPr>
            <w:tcW w:w="418"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1BEF6334" w14:textId="4CFBAACD"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OSTVARENO (</w:t>
            </w:r>
            <w:r w:rsidR="00A3624E">
              <w:rPr>
                <w:rFonts w:ascii="Times New Roman" w:eastAsia="Times New Roman" w:hAnsi="Times New Roman" w:cs="Times New Roman"/>
                <w:b/>
                <w:color w:val="000000"/>
                <w:sz w:val="16"/>
                <w:szCs w:val="16"/>
                <w:lang w:eastAsia="hr-HR"/>
              </w:rPr>
              <w:t>EUR</w:t>
            </w:r>
            <w:r w:rsidRPr="002C46BA">
              <w:rPr>
                <w:rFonts w:ascii="Times New Roman" w:eastAsia="Times New Roman" w:hAnsi="Times New Roman" w:cs="Times New Roman"/>
                <w:b/>
                <w:color w:val="000000"/>
                <w:sz w:val="16"/>
                <w:szCs w:val="16"/>
                <w:lang w:eastAsia="hr-HR"/>
              </w:rPr>
              <w:t>)</w:t>
            </w:r>
          </w:p>
        </w:tc>
      </w:tr>
      <w:tr w:rsidR="00A76729" w:rsidRPr="00396DBF" w14:paraId="2468AC3A" w14:textId="77777777" w:rsidTr="00B24F4F">
        <w:trPr>
          <w:trHeight w:val="286"/>
        </w:trPr>
        <w:tc>
          <w:tcPr>
            <w:tcW w:w="5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BF0CA2"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10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5445D7"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1.</w:t>
            </w:r>
            <w:r>
              <w:rPr>
                <w:rFonts w:ascii="Times New Roman" w:eastAsia="Times New Roman" w:hAnsi="Times New Roman" w:cs="Times New Roman"/>
                <w:color w:val="000000"/>
                <w:sz w:val="16"/>
                <w:szCs w:val="16"/>
                <w:lang w:eastAsia="hr-HR"/>
              </w:rPr>
              <w:t xml:space="preserve"> </w:t>
            </w:r>
            <w:r w:rsidRPr="002C46BA">
              <w:rPr>
                <w:rFonts w:ascii="Times New Roman" w:eastAsia="Times New Roman" w:hAnsi="Times New Roman" w:cs="Times New Roman"/>
                <w:color w:val="000000"/>
                <w:sz w:val="16"/>
                <w:szCs w:val="16"/>
                <w:lang w:eastAsia="hr-HR"/>
              </w:rPr>
              <w:t>Vanjske usluge</w:t>
            </w:r>
          </w:p>
        </w:tc>
        <w:tc>
          <w:tcPr>
            <w:tcW w:w="426"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E0842A4"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0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DF158E1"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38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EEB9EA3"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3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31801A"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5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0C115B"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9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8029479"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9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606A196"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1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771D0EC"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r w:rsidR="00A76729" w:rsidRPr="00396DBF" w14:paraId="47D10793" w14:textId="77777777" w:rsidTr="00B24F4F">
        <w:trPr>
          <w:trHeight w:val="286"/>
        </w:trPr>
        <w:tc>
          <w:tcPr>
            <w:tcW w:w="546" w:type="pct"/>
            <w:tcBorders>
              <w:top w:val="single" w:sz="4" w:space="0" w:color="auto"/>
              <w:left w:val="single" w:sz="4" w:space="0" w:color="auto"/>
              <w:bottom w:val="single" w:sz="4" w:space="0" w:color="auto"/>
              <w:right w:val="single" w:sz="4" w:space="0" w:color="auto"/>
            </w:tcBorders>
            <w:vAlign w:val="center"/>
          </w:tcPr>
          <w:p w14:paraId="5EA3F347"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52B8CC33"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1.</w:t>
            </w: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167E9F77"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12B85107"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82" w:type="pct"/>
            <w:tcBorders>
              <w:top w:val="single" w:sz="4" w:space="0" w:color="auto"/>
              <w:left w:val="nil"/>
              <w:bottom w:val="single" w:sz="4" w:space="0" w:color="auto"/>
              <w:right w:val="single" w:sz="4" w:space="0" w:color="auto"/>
            </w:tcBorders>
            <w:vAlign w:val="center"/>
          </w:tcPr>
          <w:p w14:paraId="4409473E"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55" w:type="pct"/>
            <w:tcBorders>
              <w:top w:val="single" w:sz="4" w:space="0" w:color="auto"/>
              <w:left w:val="single" w:sz="4" w:space="0" w:color="auto"/>
              <w:bottom w:val="single" w:sz="4" w:space="0" w:color="auto"/>
              <w:right w:val="single" w:sz="4" w:space="0" w:color="auto"/>
            </w:tcBorders>
            <w:vAlign w:val="center"/>
          </w:tcPr>
          <w:p w14:paraId="32FEFD3A"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7B455C87"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auto"/>
            <w:noWrap/>
            <w:vAlign w:val="center"/>
          </w:tcPr>
          <w:p w14:paraId="2EFBABAB"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7F58615"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18" w:type="pct"/>
            <w:tcBorders>
              <w:top w:val="single" w:sz="4" w:space="0" w:color="auto"/>
              <w:left w:val="nil"/>
              <w:bottom w:val="single" w:sz="4" w:space="0" w:color="auto"/>
              <w:right w:val="single" w:sz="4" w:space="0" w:color="auto"/>
            </w:tcBorders>
            <w:shd w:val="clear" w:color="auto" w:fill="FFFFFF" w:themeFill="background1"/>
            <w:vAlign w:val="center"/>
          </w:tcPr>
          <w:p w14:paraId="712587A0"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r w:rsidR="00A76729" w:rsidRPr="00396DBF" w14:paraId="0C9F4539" w14:textId="77777777" w:rsidTr="00B24F4F">
        <w:trPr>
          <w:trHeight w:val="286"/>
        </w:trPr>
        <w:tc>
          <w:tcPr>
            <w:tcW w:w="546" w:type="pct"/>
            <w:tcBorders>
              <w:top w:val="single" w:sz="4" w:space="0" w:color="auto"/>
              <w:left w:val="single" w:sz="4" w:space="0" w:color="auto"/>
              <w:bottom w:val="single" w:sz="4" w:space="0" w:color="auto"/>
              <w:right w:val="single" w:sz="4" w:space="0" w:color="auto"/>
            </w:tcBorders>
            <w:vAlign w:val="center"/>
          </w:tcPr>
          <w:p w14:paraId="391C7562"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13D0086C"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2.</w:t>
            </w: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2EDFC637"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59C4018C"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82" w:type="pct"/>
            <w:tcBorders>
              <w:top w:val="single" w:sz="4" w:space="0" w:color="auto"/>
              <w:left w:val="nil"/>
              <w:bottom w:val="single" w:sz="4" w:space="0" w:color="auto"/>
              <w:right w:val="single" w:sz="4" w:space="0" w:color="auto"/>
            </w:tcBorders>
            <w:vAlign w:val="center"/>
          </w:tcPr>
          <w:p w14:paraId="4F7C4255"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55" w:type="pct"/>
            <w:tcBorders>
              <w:top w:val="single" w:sz="4" w:space="0" w:color="auto"/>
              <w:left w:val="single" w:sz="4" w:space="0" w:color="auto"/>
              <w:bottom w:val="single" w:sz="4" w:space="0" w:color="auto"/>
              <w:right w:val="single" w:sz="4" w:space="0" w:color="auto"/>
            </w:tcBorders>
            <w:vAlign w:val="center"/>
          </w:tcPr>
          <w:p w14:paraId="6D0994FD"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3A58D25"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auto"/>
            <w:noWrap/>
            <w:vAlign w:val="center"/>
          </w:tcPr>
          <w:p w14:paraId="21249930"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4158AA0"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18" w:type="pct"/>
            <w:tcBorders>
              <w:top w:val="single" w:sz="4" w:space="0" w:color="auto"/>
              <w:left w:val="nil"/>
              <w:bottom w:val="single" w:sz="4" w:space="0" w:color="auto"/>
              <w:right w:val="single" w:sz="4" w:space="0" w:color="auto"/>
            </w:tcBorders>
            <w:shd w:val="clear" w:color="auto" w:fill="FFFFFF" w:themeFill="background1"/>
            <w:vAlign w:val="center"/>
          </w:tcPr>
          <w:p w14:paraId="1973DAD8"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r w:rsidR="00A76729" w:rsidRPr="00396DBF" w14:paraId="1287D076" w14:textId="77777777" w:rsidTr="00B24F4F">
        <w:trPr>
          <w:trHeight w:val="286"/>
        </w:trPr>
        <w:tc>
          <w:tcPr>
            <w:tcW w:w="546" w:type="pct"/>
            <w:tcBorders>
              <w:top w:val="single" w:sz="4" w:space="0" w:color="auto"/>
              <w:left w:val="single" w:sz="4" w:space="0" w:color="auto"/>
              <w:bottom w:val="single" w:sz="4" w:space="0" w:color="auto"/>
              <w:right w:val="single" w:sz="4" w:space="0" w:color="auto"/>
            </w:tcBorders>
            <w:vAlign w:val="center"/>
          </w:tcPr>
          <w:p w14:paraId="552F4A63"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12459807"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w:t>
            </w: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12E5F2C7"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1A9F728B"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82" w:type="pct"/>
            <w:tcBorders>
              <w:top w:val="single" w:sz="4" w:space="0" w:color="auto"/>
              <w:left w:val="nil"/>
              <w:bottom w:val="single" w:sz="4" w:space="0" w:color="auto"/>
              <w:right w:val="single" w:sz="4" w:space="0" w:color="auto"/>
            </w:tcBorders>
            <w:vAlign w:val="center"/>
          </w:tcPr>
          <w:p w14:paraId="71FA0573"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55" w:type="pct"/>
            <w:tcBorders>
              <w:top w:val="single" w:sz="4" w:space="0" w:color="auto"/>
              <w:left w:val="single" w:sz="4" w:space="0" w:color="auto"/>
              <w:bottom w:val="single" w:sz="4" w:space="0" w:color="auto"/>
              <w:right w:val="single" w:sz="4" w:space="0" w:color="auto"/>
            </w:tcBorders>
            <w:vAlign w:val="center"/>
          </w:tcPr>
          <w:p w14:paraId="1FB00D82"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002EA1A"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auto"/>
            <w:noWrap/>
            <w:vAlign w:val="center"/>
          </w:tcPr>
          <w:p w14:paraId="4ADBB1EC"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94599B3"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18" w:type="pct"/>
            <w:tcBorders>
              <w:top w:val="single" w:sz="4" w:space="0" w:color="auto"/>
              <w:left w:val="nil"/>
              <w:bottom w:val="single" w:sz="4" w:space="0" w:color="auto"/>
              <w:right w:val="single" w:sz="4" w:space="0" w:color="auto"/>
            </w:tcBorders>
            <w:shd w:val="clear" w:color="auto" w:fill="FFFFFF" w:themeFill="background1"/>
            <w:vAlign w:val="center"/>
          </w:tcPr>
          <w:p w14:paraId="2E26689B"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r w:rsidR="00A76729" w:rsidRPr="00396DBF" w14:paraId="4E1EBC7A" w14:textId="77777777" w:rsidTr="00B24F4F">
        <w:trPr>
          <w:trHeight w:val="286"/>
        </w:trPr>
        <w:tc>
          <w:tcPr>
            <w:tcW w:w="5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5503A6"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10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79EDC3"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2.</w:t>
            </w:r>
            <w:r>
              <w:rPr>
                <w:rFonts w:ascii="Times New Roman" w:eastAsia="Times New Roman" w:hAnsi="Times New Roman" w:cs="Times New Roman"/>
                <w:color w:val="000000"/>
                <w:sz w:val="16"/>
                <w:szCs w:val="16"/>
                <w:lang w:eastAsia="hr-HR"/>
              </w:rPr>
              <w:t xml:space="preserve"> </w:t>
            </w:r>
            <w:r w:rsidRPr="002C46BA">
              <w:rPr>
                <w:rFonts w:ascii="Times New Roman" w:eastAsia="Times New Roman" w:hAnsi="Times New Roman" w:cs="Times New Roman"/>
                <w:color w:val="000000"/>
                <w:sz w:val="16"/>
                <w:szCs w:val="16"/>
                <w:lang w:eastAsia="hr-HR"/>
              </w:rPr>
              <w:t>Trošak osoblja</w:t>
            </w:r>
          </w:p>
        </w:tc>
        <w:tc>
          <w:tcPr>
            <w:tcW w:w="426"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FA358CA"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0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891F61B"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8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29B308A"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A209F4"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164BE17"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0DD5A49"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6DD8BDE"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1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C4BAC54"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r w:rsidR="00A76729" w:rsidRPr="00396DBF" w14:paraId="00320283" w14:textId="77777777" w:rsidTr="00B24F4F">
        <w:trPr>
          <w:trHeight w:val="286"/>
        </w:trPr>
        <w:tc>
          <w:tcPr>
            <w:tcW w:w="546" w:type="pct"/>
            <w:tcBorders>
              <w:top w:val="single" w:sz="4" w:space="0" w:color="auto"/>
              <w:left w:val="single" w:sz="4" w:space="0" w:color="auto"/>
              <w:bottom w:val="single" w:sz="4" w:space="0" w:color="auto"/>
              <w:right w:val="single" w:sz="4" w:space="0" w:color="auto"/>
            </w:tcBorders>
            <w:vAlign w:val="center"/>
          </w:tcPr>
          <w:p w14:paraId="0C316360"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5DBDFF30"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1.</w:t>
            </w: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5CF3BFCF"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0E124D35"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82" w:type="pct"/>
            <w:tcBorders>
              <w:top w:val="single" w:sz="4" w:space="0" w:color="auto"/>
              <w:left w:val="nil"/>
              <w:bottom w:val="single" w:sz="4" w:space="0" w:color="auto"/>
              <w:right w:val="single" w:sz="4" w:space="0" w:color="auto"/>
            </w:tcBorders>
            <w:vAlign w:val="center"/>
          </w:tcPr>
          <w:p w14:paraId="6F289808"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55" w:type="pct"/>
            <w:tcBorders>
              <w:top w:val="single" w:sz="4" w:space="0" w:color="auto"/>
              <w:left w:val="single" w:sz="4" w:space="0" w:color="auto"/>
              <w:bottom w:val="single" w:sz="4" w:space="0" w:color="auto"/>
              <w:right w:val="single" w:sz="4" w:space="0" w:color="auto"/>
            </w:tcBorders>
            <w:vAlign w:val="center"/>
          </w:tcPr>
          <w:p w14:paraId="035D6A70"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31C90429"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auto"/>
            <w:noWrap/>
            <w:vAlign w:val="center"/>
          </w:tcPr>
          <w:p w14:paraId="07B15896"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A0351B"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18" w:type="pct"/>
            <w:tcBorders>
              <w:top w:val="single" w:sz="4" w:space="0" w:color="auto"/>
              <w:left w:val="nil"/>
              <w:bottom w:val="single" w:sz="4" w:space="0" w:color="auto"/>
              <w:right w:val="single" w:sz="4" w:space="0" w:color="auto"/>
            </w:tcBorders>
            <w:shd w:val="clear" w:color="auto" w:fill="FFFFFF" w:themeFill="background1"/>
            <w:vAlign w:val="center"/>
          </w:tcPr>
          <w:p w14:paraId="522212A4"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r w:rsidR="00A76729" w:rsidRPr="00396DBF" w14:paraId="6970F03C" w14:textId="77777777" w:rsidTr="00B24F4F">
        <w:trPr>
          <w:trHeight w:val="286"/>
        </w:trPr>
        <w:tc>
          <w:tcPr>
            <w:tcW w:w="546" w:type="pct"/>
            <w:tcBorders>
              <w:top w:val="single" w:sz="4" w:space="0" w:color="auto"/>
              <w:left w:val="single" w:sz="4" w:space="0" w:color="auto"/>
              <w:bottom w:val="single" w:sz="4" w:space="0" w:color="auto"/>
              <w:right w:val="single" w:sz="4" w:space="0" w:color="auto"/>
            </w:tcBorders>
            <w:vAlign w:val="center"/>
          </w:tcPr>
          <w:p w14:paraId="19970268"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514406B4"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2.</w:t>
            </w: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39C21511"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65AF0BE2"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82" w:type="pct"/>
            <w:tcBorders>
              <w:top w:val="single" w:sz="4" w:space="0" w:color="auto"/>
              <w:left w:val="nil"/>
              <w:bottom w:val="single" w:sz="4" w:space="0" w:color="auto"/>
              <w:right w:val="single" w:sz="4" w:space="0" w:color="auto"/>
            </w:tcBorders>
            <w:vAlign w:val="center"/>
          </w:tcPr>
          <w:p w14:paraId="0767CDB9"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55" w:type="pct"/>
            <w:tcBorders>
              <w:top w:val="single" w:sz="4" w:space="0" w:color="auto"/>
              <w:left w:val="single" w:sz="4" w:space="0" w:color="auto"/>
              <w:bottom w:val="single" w:sz="4" w:space="0" w:color="auto"/>
              <w:right w:val="single" w:sz="4" w:space="0" w:color="auto"/>
            </w:tcBorders>
            <w:vAlign w:val="center"/>
          </w:tcPr>
          <w:p w14:paraId="344BE5E9"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EBFDBDB"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auto"/>
            <w:noWrap/>
            <w:vAlign w:val="center"/>
          </w:tcPr>
          <w:p w14:paraId="016253F4"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43B60A1"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18" w:type="pct"/>
            <w:tcBorders>
              <w:top w:val="single" w:sz="4" w:space="0" w:color="auto"/>
              <w:left w:val="nil"/>
              <w:bottom w:val="single" w:sz="4" w:space="0" w:color="auto"/>
              <w:right w:val="single" w:sz="4" w:space="0" w:color="auto"/>
            </w:tcBorders>
            <w:shd w:val="clear" w:color="auto" w:fill="FFFFFF" w:themeFill="background1"/>
            <w:vAlign w:val="center"/>
          </w:tcPr>
          <w:p w14:paraId="64F6C1AD"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r w:rsidR="00A76729" w:rsidRPr="00396DBF" w14:paraId="1ACED0AC" w14:textId="77777777" w:rsidTr="00B24F4F">
        <w:trPr>
          <w:trHeight w:val="286"/>
        </w:trPr>
        <w:tc>
          <w:tcPr>
            <w:tcW w:w="546" w:type="pct"/>
            <w:tcBorders>
              <w:top w:val="single" w:sz="4" w:space="0" w:color="auto"/>
              <w:left w:val="single" w:sz="4" w:space="0" w:color="auto"/>
              <w:bottom w:val="single" w:sz="4" w:space="0" w:color="auto"/>
              <w:right w:val="single" w:sz="4" w:space="0" w:color="auto"/>
            </w:tcBorders>
            <w:vAlign w:val="center"/>
          </w:tcPr>
          <w:p w14:paraId="2CBD22FC"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6EF3FAAE"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w:t>
            </w: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20E4DCF3"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06FD13F2"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82" w:type="pct"/>
            <w:tcBorders>
              <w:top w:val="single" w:sz="4" w:space="0" w:color="auto"/>
              <w:left w:val="nil"/>
              <w:bottom w:val="single" w:sz="4" w:space="0" w:color="auto"/>
              <w:right w:val="single" w:sz="4" w:space="0" w:color="auto"/>
            </w:tcBorders>
            <w:vAlign w:val="center"/>
          </w:tcPr>
          <w:p w14:paraId="35F2F133"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55" w:type="pct"/>
            <w:tcBorders>
              <w:top w:val="single" w:sz="4" w:space="0" w:color="auto"/>
              <w:left w:val="single" w:sz="4" w:space="0" w:color="auto"/>
              <w:bottom w:val="single" w:sz="4" w:space="0" w:color="auto"/>
              <w:right w:val="single" w:sz="4" w:space="0" w:color="auto"/>
            </w:tcBorders>
            <w:vAlign w:val="center"/>
          </w:tcPr>
          <w:p w14:paraId="441BF38A"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7F5ACFF1"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auto"/>
            <w:noWrap/>
            <w:vAlign w:val="center"/>
          </w:tcPr>
          <w:p w14:paraId="59E85672"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1494408"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18" w:type="pct"/>
            <w:tcBorders>
              <w:top w:val="single" w:sz="4" w:space="0" w:color="auto"/>
              <w:left w:val="nil"/>
              <w:bottom w:val="single" w:sz="4" w:space="0" w:color="auto"/>
              <w:right w:val="single" w:sz="4" w:space="0" w:color="auto"/>
            </w:tcBorders>
            <w:shd w:val="clear" w:color="auto" w:fill="FFFFFF" w:themeFill="background1"/>
            <w:vAlign w:val="center"/>
          </w:tcPr>
          <w:p w14:paraId="32C3C0F9"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r w:rsidR="00A76729" w:rsidRPr="00396DBF" w14:paraId="5029FCDA" w14:textId="77777777" w:rsidTr="00B24F4F">
        <w:trPr>
          <w:trHeight w:val="286"/>
        </w:trPr>
        <w:tc>
          <w:tcPr>
            <w:tcW w:w="5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282384"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10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E727F1"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3.</w:t>
            </w:r>
            <w:r>
              <w:rPr>
                <w:rFonts w:ascii="Times New Roman" w:eastAsia="Times New Roman" w:hAnsi="Times New Roman" w:cs="Times New Roman"/>
                <w:color w:val="000000"/>
                <w:sz w:val="16"/>
                <w:szCs w:val="16"/>
                <w:lang w:eastAsia="hr-HR"/>
              </w:rPr>
              <w:t xml:space="preserve"> </w:t>
            </w:r>
            <w:r w:rsidRPr="002C46BA">
              <w:rPr>
                <w:rFonts w:ascii="Times New Roman" w:eastAsia="Times New Roman" w:hAnsi="Times New Roman" w:cs="Times New Roman"/>
                <w:color w:val="000000"/>
                <w:sz w:val="16"/>
                <w:szCs w:val="16"/>
                <w:lang w:eastAsia="hr-HR"/>
              </w:rPr>
              <w:t>Ostali troškovi</w:t>
            </w:r>
          </w:p>
        </w:tc>
        <w:tc>
          <w:tcPr>
            <w:tcW w:w="426"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7F409BD"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0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826728C"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8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6054B5C"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8F4D8"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245D603"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C301F3B"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D2B1B3C"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1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9C0AFED"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r w:rsidR="00A76729" w:rsidRPr="00396DBF" w14:paraId="6B2707C2" w14:textId="77777777" w:rsidTr="00B24F4F">
        <w:trPr>
          <w:trHeight w:val="286"/>
        </w:trPr>
        <w:tc>
          <w:tcPr>
            <w:tcW w:w="546" w:type="pct"/>
            <w:tcBorders>
              <w:top w:val="single" w:sz="4" w:space="0" w:color="auto"/>
              <w:left w:val="single" w:sz="4" w:space="0" w:color="auto"/>
              <w:bottom w:val="single" w:sz="4" w:space="0" w:color="auto"/>
              <w:right w:val="single" w:sz="4" w:space="0" w:color="auto"/>
            </w:tcBorders>
            <w:vAlign w:val="center"/>
          </w:tcPr>
          <w:p w14:paraId="75D6044B"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2E6FADEE"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1.</w:t>
            </w: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0D704088"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2668564F"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82" w:type="pct"/>
            <w:tcBorders>
              <w:top w:val="single" w:sz="4" w:space="0" w:color="auto"/>
              <w:left w:val="nil"/>
              <w:bottom w:val="single" w:sz="4" w:space="0" w:color="auto"/>
              <w:right w:val="single" w:sz="4" w:space="0" w:color="auto"/>
            </w:tcBorders>
            <w:vAlign w:val="center"/>
          </w:tcPr>
          <w:p w14:paraId="0BC3D152"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55" w:type="pct"/>
            <w:tcBorders>
              <w:top w:val="single" w:sz="4" w:space="0" w:color="auto"/>
              <w:left w:val="single" w:sz="4" w:space="0" w:color="auto"/>
              <w:bottom w:val="single" w:sz="4" w:space="0" w:color="auto"/>
              <w:right w:val="single" w:sz="4" w:space="0" w:color="auto"/>
            </w:tcBorders>
            <w:vAlign w:val="center"/>
          </w:tcPr>
          <w:p w14:paraId="7241E83D"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657767DD"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auto"/>
            <w:noWrap/>
            <w:vAlign w:val="center"/>
          </w:tcPr>
          <w:p w14:paraId="30D8854B"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D7E5952"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18" w:type="pct"/>
            <w:tcBorders>
              <w:top w:val="single" w:sz="4" w:space="0" w:color="auto"/>
              <w:left w:val="nil"/>
              <w:bottom w:val="single" w:sz="4" w:space="0" w:color="auto"/>
              <w:right w:val="single" w:sz="4" w:space="0" w:color="auto"/>
            </w:tcBorders>
            <w:shd w:val="clear" w:color="auto" w:fill="FFFFFF" w:themeFill="background1"/>
            <w:vAlign w:val="center"/>
          </w:tcPr>
          <w:p w14:paraId="73359F23"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r w:rsidR="00A76729" w:rsidRPr="00396DBF" w14:paraId="42964A9B" w14:textId="77777777" w:rsidTr="00B24F4F">
        <w:trPr>
          <w:trHeight w:val="286"/>
        </w:trPr>
        <w:tc>
          <w:tcPr>
            <w:tcW w:w="546" w:type="pct"/>
            <w:tcBorders>
              <w:top w:val="single" w:sz="4" w:space="0" w:color="auto"/>
              <w:left w:val="single" w:sz="4" w:space="0" w:color="auto"/>
              <w:bottom w:val="single" w:sz="4" w:space="0" w:color="auto"/>
              <w:right w:val="single" w:sz="4" w:space="0" w:color="auto"/>
            </w:tcBorders>
            <w:vAlign w:val="center"/>
          </w:tcPr>
          <w:p w14:paraId="53619C08"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62ABB0CD"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2.</w:t>
            </w: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6FAA96C4"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7E66C56D"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82" w:type="pct"/>
            <w:tcBorders>
              <w:top w:val="single" w:sz="4" w:space="0" w:color="auto"/>
              <w:left w:val="nil"/>
              <w:bottom w:val="single" w:sz="4" w:space="0" w:color="auto"/>
              <w:right w:val="single" w:sz="4" w:space="0" w:color="auto"/>
            </w:tcBorders>
            <w:vAlign w:val="center"/>
          </w:tcPr>
          <w:p w14:paraId="47B0D9EA"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55" w:type="pct"/>
            <w:tcBorders>
              <w:top w:val="single" w:sz="4" w:space="0" w:color="auto"/>
              <w:left w:val="single" w:sz="4" w:space="0" w:color="auto"/>
              <w:bottom w:val="single" w:sz="4" w:space="0" w:color="auto"/>
              <w:right w:val="single" w:sz="4" w:space="0" w:color="auto"/>
            </w:tcBorders>
            <w:vAlign w:val="center"/>
          </w:tcPr>
          <w:p w14:paraId="66A4AE76"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6C5D782"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auto"/>
            <w:noWrap/>
            <w:vAlign w:val="center"/>
          </w:tcPr>
          <w:p w14:paraId="7EE96C9E"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BF8D3CC"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18" w:type="pct"/>
            <w:tcBorders>
              <w:top w:val="single" w:sz="4" w:space="0" w:color="auto"/>
              <w:left w:val="nil"/>
              <w:bottom w:val="single" w:sz="4" w:space="0" w:color="auto"/>
              <w:right w:val="single" w:sz="4" w:space="0" w:color="auto"/>
            </w:tcBorders>
            <w:shd w:val="clear" w:color="auto" w:fill="FFFFFF" w:themeFill="background1"/>
            <w:vAlign w:val="center"/>
          </w:tcPr>
          <w:p w14:paraId="73E21040"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r w:rsidR="00A76729" w:rsidRPr="00396DBF" w14:paraId="6C0AA757" w14:textId="77777777" w:rsidTr="00B24F4F">
        <w:trPr>
          <w:trHeight w:val="286"/>
        </w:trPr>
        <w:tc>
          <w:tcPr>
            <w:tcW w:w="546" w:type="pct"/>
            <w:tcBorders>
              <w:top w:val="single" w:sz="4" w:space="0" w:color="auto"/>
              <w:left w:val="single" w:sz="4" w:space="0" w:color="auto"/>
              <w:bottom w:val="single" w:sz="4" w:space="0" w:color="auto"/>
              <w:right w:val="single" w:sz="4" w:space="0" w:color="auto"/>
            </w:tcBorders>
            <w:vAlign w:val="center"/>
          </w:tcPr>
          <w:p w14:paraId="1AB8F0C1"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p w14:paraId="43F8EACA"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3F541695"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w:t>
            </w:r>
          </w:p>
          <w:p w14:paraId="17F32BBF" w14:textId="77777777" w:rsidR="00A76729" w:rsidRPr="002C46BA" w:rsidRDefault="00A76729" w:rsidP="00B24F4F">
            <w:pPr>
              <w:pStyle w:val="ListParagraph"/>
              <w:spacing w:after="0"/>
              <w:ind w:left="360"/>
              <w:rPr>
                <w:rFonts w:ascii="Times New Roman" w:eastAsia="Times New Roman" w:hAnsi="Times New Roman" w:cs="Times New Roman"/>
                <w:color w:val="000000"/>
                <w:sz w:val="16"/>
                <w:szCs w:val="16"/>
                <w:lang w:eastAsia="hr-HR"/>
              </w:rPr>
            </w:pP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66E1FB27"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066CECED"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82" w:type="pct"/>
            <w:tcBorders>
              <w:top w:val="single" w:sz="4" w:space="0" w:color="auto"/>
              <w:left w:val="nil"/>
              <w:bottom w:val="single" w:sz="4" w:space="0" w:color="auto"/>
              <w:right w:val="single" w:sz="4" w:space="0" w:color="auto"/>
            </w:tcBorders>
            <w:vAlign w:val="center"/>
          </w:tcPr>
          <w:p w14:paraId="1BC9E6D7"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55" w:type="pct"/>
            <w:tcBorders>
              <w:top w:val="single" w:sz="4" w:space="0" w:color="auto"/>
              <w:left w:val="single" w:sz="4" w:space="0" w:color="auto"/>
              <w:bottom w:val="single" w:sz="4" w:space="0" w:color="auto"/>
              <w:right w:val="single" w:sz="4" w:space="0" w:color="auto"/>
            </w:tcBorders>
            <w:vAlign w:val="center"/>
          </w:tcPr>
          <w:p w14:paraId="2BA97610"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1F2300E2"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auto"/>
            <w:noWrap/>
            <w:vAlign w:val="center"/>
          </w:tcPr>
          <w:p w14:paraId="1CE59301"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E4549FB"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18" w:type="pct"/>
            <w:tcBorders>
              <w:top w:val="single" w:sz="4" w:space="0" w:color="auto"/>
              <w:left w:val="nil"/>
              <w:bottom w:val="single" w:sz="4" w:space="0" w:color="auto"/>
              <w:right w:val="single" w:sz="4" w:space="0" w:color="auto"/>
            </w:tcBorders>
            <w:shd w:val="clear" w:color="auto" w:fill="FFFFFF" w:themeFill="background1"/>
            <w:vAlign w:val="center"/>
          </w:tcPr>
          <w:p w14:paraId="3333FA00"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r w:rsidR="00A76729" w:rsidRPr="00396DBF" w14:paraId="592A4E8A" w14:textId="77777777" w:rsidTr="00B24F4F">
        <w:trPr>
          <w:trHeight w:val="286"/>
        </w:trPr>
        <w:tc>
          <w:tcPr>
            <w:tcW w:w="157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FC2B089" w14:textId="77777777" w:rsidR="00A76729" w:rsidRPr="002C46BA" w:rsidRDefault="00A76729" w:rsidP="00B24F4F">
            <w:pPr>
              <w:spacing w:after="0"/>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UKUPNO (1+2+3)</w:t>
            </w:r>
          </w:p>
        </w:tc>
        <w:tc>
          <w:tcPr>
            <w:tcW w:w="42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1AFB6265"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38FA8273"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82"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7D6B53BC"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5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9784AF6"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5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36E075FE"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5C1B54B5"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1F8D8FE1"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18"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14D56257"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r w:rsidR="00A76729" w:rsidRPr="00396DBF" w14:paraId="18F0FB8D" w14:textId="77777777" w:rsidTr="00B24F4F">
        <w:trPr>
          <w:trHeight w:val="286"/>
        </w:trPr>
        <w:tc>
          <w:tcPr>
            <w:tcW w:w="157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13E10B"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b/>
                <w:color w:val="000000"/>
                <w:sz w:val="16"/>
                <w:szCs w:val="16"/>
                <w:lang w:eastAsia="hr-HR"/>
              </w:rPr>
              <w:t>IZNOS UMANJENJA POREZNE OSNOVICE SUKLADNO čl. 13. ZAKONA (IUPO=T*UPO)</w:t>
            </w:r>
          </w:p>
        </w:tc>
        <w:tc>
          <w:tcPr>
            <w:tcW w:w="42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60AD45D3"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725C9FE4"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82"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666EF1C6"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35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3E3430"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5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7264E78E"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241435CA"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93"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36603BF5"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18"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24E8FAF9"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bl>
    <w:p w14:paraId="6FEF0292" w14:textId="77777777" w:rsidR="00A76729" w:rsidRDefault="00A76729" w:rsidP="00A76729">
      <w:pPr>
        <w:spacing w:after="0"/>
        <w:rPr>
          <w:rFonts w:ascii="Times New Roman" w:hAnsi="Times New Roman" w:cs="Times New Roman"/>
          <w:b/>
        </w:rPr>
      </w:pPr>
    </w:p>
    <w:p w14:paraId="3F429DA4" w14:textId="77777777" w:rsidR="00A76729" w:rsidRPr="00396DBF" w:rsidRDefault="00A76729" w:rsidP="00A76729">
      <w:pPr>
        <w:spacing w:after="0"/>
        <w:rPr>
          <w:rFonts w:ascii="Times New Roman" w:hAnsi="Times New Roman" w:cs="Times New Roman"/>
          <w:b/>
        </w:rPr>
      </w:pPr>
      <w:r w:rsidRPr="00396DBF">
        <w:rPr>
          <w:rFonts w:ascii="Times New Roman" w:hAnsi="Times New Roman" w:cs="Times New Roman"/>
          <w:b/>
        </w:rPr>
        <w:t xml:space="preserve">KORIŠTENJE POTPORA </w:t>
      </w:r>
      <w:r>
        <w:rPr>
          <w:rFonts w:ascii="Times New Roman" w:hAnsi="Times New Roman" w:cs="Times New Roman"/>
          <w:b/>
        </w:rPr>
        <w:t xml:space="preserve">IZ </w:t>
      </w:r>
      <w:r w:rsidRPr="00EA5CB3">
        <w:rPr>
          <w:rFonts w:ascii="Times New Roman" w:hAnsi="Times New Roman" w:cs="Times New Roman"/>
          <w:b/>
        </w:rPr>
        <w:t xml:space="preserve">DRUGIH JAVNIH IZVORA </w:t>
      </w:r>
      <w:r>
        <w:rPr>
          <w:rFonts w:ascii="Times New Roman" w:hAnsi="Times New Roman" w:cs="Times New Roman"/>
          <w:b/>
        </w:rPr>
        <w:t xml:space="preserve">ZA PROJEKT </w:t>
      </w:r>
      <w:r w:rsidRPr="00396DBF">
        <w:rPr>
          <w:rFonts w:ascii="Times New Roman" w:hAnsi="Times New Roman" w:cs="Times New Roman"/>
          <w:b/>
        </w:rPr>
        <w:t>ZA IZVJEŠTAJNO RAZDOBLJE - GI</w:t>
      </w:r>
    </w:p>
    <w:tbl>
      <w:tblPr>
        <w:tblW w:w="5484" w:type="pct"/>
        <w:tblInd w:w="-601" w:type="dxa"/>
        <w:tblLook w:val="04A0" w:firstRow="1" w:lastRow="0" w:firstColumn="1" w:lastColumn="0" w:noHBand="0" w:noVBand="1"/>
      </w:tblPr>
      <w:tblGrid>
        <w:gridCol w:w="3262"/>
        <w:gridCol w:w="1411"/>
        <w:gridCol w:w="1418"/>
        <w:gridCol w:w="1443"/>
        <w:gridCol w:w="1535"/>
        <w:gridCol w:w="1393"/>
        <w:gridCol w:w="1538"/>
        <w:gridCol w:w="1673"/>
        <w:gridCol w:w="1673"/>
      </w:tblGrid>
      <w:tr w:rsidR="00A76729" w:rsidRPr="00396DBF" w14:paraId="2689E373" w14:textId="77777777" w:rsidTr="00B24F4F">
        <w:trPr>
          <w:trHeight w:val="545"/>
        </w:trPr>
        <w:tc>
          <w:tcPr>
            <w:tcW w:w="1063"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9A66721"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 xml:space="preserve">POTPORE IZ DRUGIH JAVNIH IZVORA ZA PROJEKT </w:t>
            </w:r>
            <w:r w:rsidR="0045062C" w:rsidRPr="0045062C">
              <w:rPr>
                <w:rFonts w:ascii="Times New Roman" w:eastAsia="Times New Roman" w:hAnsi="Times New Roman" w:cs="Times New Roman"/>
                <w:b/>
                <w:color w:val="000000"/>
                <w:sz w:val="16"/>
                <w:szCs w:val="16"/>
                <w:lang w:eastAsia="hr-HR"/>
              </w:rPr>
              <w:t xml:space="preserve">ZA ISTE OPRAVDANE TROŠKOVE </w:t>
            </w:r>
            <w:r w:rsidRPr="002C46BA">
              <w:rPr>
                <w:rFonts w:ascii="Times New Roman" w:eastAsia="Times New Roman" w:hAnsi="Times New Roman" w:cs="Times New Roman"/>
                <w:b/>
                <w:color w:val="000000"/>
                <w:sz w:val="16"/>
                <w:szCs w:val="16"/>
                <w:lang w:eastAsia="hr-HR"/>
              </w:rPr>
              <w:t>(specificirati)</w:t>
            </w:r>
          </w:p>
        </w:tc>
        <w:tc>
          <w:tcPr>
            <w:tcW w:w="922" w:type="pct"/>
            <w:gridSpan w:val="2"/>
            <w:tcBorders>
              <w:top w:val="single" w:sz="4" w:space="0" w:color="auto"/>
              <w:left w:val="nil"/>
              <w:bottom w:val="single" w:sz="4" w:space="0" w:color="auto"/>
              <w:right w:val="single" w:sz="4" w:space="0" w:color="auto"/>
            </w:tcBorders>
            <w:shd w:val="clear" w:color="000000" w:fill="BFBFBF"/>
            <w:noWrap/>
            <w:vAlign w:val="center"/>
            <w:hideMark/>
          </w:tcPr>
          <w:p w14:paraId="7FCF52EC"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n</w:t>
            </w:r>
          </w:p>
        </w:tc>
        <w:tc>
          <w:tcPr>
            <w:tcW w:w="970" w:type="pct"/>
            <w:gridSpan w:val="2"/>
            <w:tcBorders>
              <w:top w:val="single" w:sz="4" w:space="0" w:color="auto"/>
              <w:left w:val="nil"/>
              <w:bottom w:val="single" w:sz="4" w:space="0" w:color="auto"/>
              <w:right w:val="single" w:sz="4" w:space="0" w:color="auto"/>
            </w:tcBorders>
            <w:shd w:val="clear" w:color="000000" w:fill="BFBFBF"/>
            <w:noWrap/>
            <w:vAlign w:val="center"/>
            <w:hideMark/>
          </w:tcPr>
          <w:p w14:paraId="4FAD2457"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n+1</w:t>
            </w:r>
          </w:p>
        </w:tc>
        <w:tc>
          <w:tcPr>
            <w:tcW w:w="955" w:type="pct"/>
            <w:gridSpan w:val="2"/>
            <w:tcBorders>
              <w:top w:val="single" w:sz="4" w:space="0" w:color="auto"/>
              <w:left w:val="nil"/>
              <w:bottom w:val="single" w:sz="4" w:space="0" w:color="auto"/>
              <w:right w:val="single" w:sz="4" w:space="0" w:color="auto"/>
            </w:tcBorders>
            <w:shd w:val="clear" w:color="000000" w:fill="BFBFBF"/>
            <w:noWrap/>
            <w:vAlign w:val="center"/>
            <w:hideMark/>
          </w:tcPr>
          <w:p w14:paraId="4057FA24"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n+2</w:t>
            </w:r>
          </w:p>
        </w:tc>
        <w:tc>
          <w:tcPr>
            <w:tcW w:w="1090" w:type="pct"/>
            <w:gridSpan w:val="2"/>
            <w:tcBorders>
              <w:top w:val="single" w:sz="4" w:space="0" w:color="auto"/>
              <w:left w:val="nil"/>
              <w:bottom w:val="single" w:sz="4" w:space="0" w:color="auto"/>
              <w:right w:val="single" w:sz="4" w:space="0" w:color="auto"/>
            </w:tcBorders>
            <w:shd w:val="clear" w:color="000000" w:fill="BFBFBF"/>
            <w:vAlign w:val="center"/>
          </w:tcPr>
          <w:p w14:paraId="0A241D6F"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 xml:space="preserve">UKUPNO </w:t>
            </w:r>
          </w:p>
        </w:tc>
      </w:tr>
      <w:tr w:rsidR="00A76729" w:rsidRPr="00396DBF" w14:paraId="276DC17B" w14:textId="77777777" w:rsidTr="00B24F4F">
        <w:trPr>
          <w:trHeight w:val="272"/>
        </w:trPr>
        <w:tc>
          <w:tcPr>
            <w:tcW w:w="1063" w:type="pct"/>
            <w:vMerge/>
            <w:tcBorders>
              <w:top w:val="single" w:sz="4" w:space="0" w:color="auto"/>
              <w:left w:val="single" w:sz="4" w:space="0" w:color="auto"/>
              <w:bottom w:val="single" w:sz="4" w:space="0" w:color="000000"/>
              <w:right w:val="single" w:sz="4" w:space="0" w:color="auto"/>
            </w:tcBorders>
            <w:vAlign w:val="center"/>
            <w:hideMark/>
          </w:tcPr>
          <w:p w14:paraId="12E76821"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p>
        </w:tc>
        <w:tc>
          <w:tcPr>
            <w:tcW w:w="460" w:type="pct"/>
            <w:tcBorders>
              <w:top w:val="nil"/>
              <w:left w:val="nil"/>
              <w:bottom w:val="single" w:sz="4" w:space="0" w:color="auto"/>
              <w:right w:val="single" w:sz="4" w:space="0" w:color="auto"/>
            </w:tcBorders>
            <w:shd w:val="clear" w:color="000000" w:fill="BFBFBF"/>
            <w:noWrap/>
            <w:vAlign w:val="center"/>
            <w:hideMark/>
          </w:tcPr>
          <w:p w14:paraId="52927A0D" w14:textId="77777777" w:rsidR="00A76729"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PLANIRANO</w:t>
            </w:r>
          </w:p>
          <w:p w14:paraId="58612A2D" w14:textId="571FFF5C"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580D2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580D2A">
              <w:rPr>
                <w:rFonts w:ascii="Times New Roman" w:eastAsia="Times New Roman" w:hAnsi="Times New Roman" w:cs="Times New Roman"/>
                <w:b/>
                <w:color w:val="000000"/>
                <w:sz w:val="16"/>
                <w:szCs w:val="16"/>
                <w:lang w:eastAsia="hr-HR"/>
              </w:rPr>
              <w:t>)</w:t>
            </w:r>
          </w:p>
        </w:tc>
        <w:tc>
          <w:tcPr>
            <w:tcW w:w="462" w:type="pct"/>
            <w:tcBorders>
              <w:top w:val="nil"/>
              <w:left w:val="nil"/>
              <w:bottom w:val="single" w:sz="4" w:space="0" w:color="auto"/>
              <w:right w:val="single" w:sz="4" w:space="0" w:color="auto"/>
            </w:tcBorders>
            <w:shd w:val="clear" w:color="000000" w:fill="BFBFBF"/>
            <w:noWrap/>
            <w:vAlign w:val="center"/>
            <w:hideMark/>
          </w:tcPr>
          <w:p w14:paraId="229BD7F1" w14:textId="77777777" w:rsidR="00A76729"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OSTVARENO</w:t>
            </w:r>
          </w:p>
          <w:p w14:paraId="4FB7F8FD" w14:textId="2F5595A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580D2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580D2A">
              <w:rPr>
                <w:rFonts w:ascii="Times New Roman" w:eastAsia="Times New Roman" w:hAnsi="Times New Roman" w:cs="Times New Roman"/>
                <w:b/>
                <w:color w:val="000000"/>
                <w:sz w:val="16"/>
                <w:szCs w:val="16"/>
                <w:lang w:eastAsia="hr-HR"/>
              </w:rPr>
              <w:t>)</w:t>
            </w:r>
          </w:p>
        </w:tc>
        <w:tc>
          <w:tcPr>
            <w:tcW w:w="470" w:type="pct"/>
            <w:tcBorders>
              <w:top w:val="nil"/>
              <w:left w:val="nil"/>
              <w:bottom w:val="single" w:sz="4" w:space="0" w:color="auto"/>
              <w:right w:val="single" w:sz="4" w:space="0" w:color="auto"/>
            </w:tcBorders>
            <w:shd w:val="clear" w:color="000000" w:fill="BFBFBF"/>
            <w:noWrap/>
            <w:vAlign w:val="center"/>
            <w:hideMark/>
          </w:tcPr>
          <w:p w14:paraId="5FD7E3D7" w14:textId="77777777" w:rsidR="00A76729"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PLANIRANO</w:t>
            </w:r>
          </w:p>
          <w:p w14:paraId="784C9874" w14:textId="195BCC2A"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580D2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580D2A">
              <w:rPr>
                <w:rFonts w:ascii="Times New Roman" w:eastAsia="Times New Roman" w:hAnsi="Times New Roman" w:cs="Times New Roman"/>
                <w:b/>
                <w:color w:val="000000"/>
                <w:sz w:val="16"/>
                <w:szCs w:val="16"/>
                <w:lang w:eastAsia="hr-HR"/>
              </w:rPr>
              <w:t>)</w:t>
            </w:r>
          </w:p>
        </w:tc>
        <w:tc>
          <w:tcPr>
            <w:tcW w:w="500" w:type="pct"/>
            <w:tcBorders>
              <w:top w:val="nil"/>
              <w:left w:val="nil"/>
              <w:bottom w:val="single" w:sz="4" w:space="0" w:color="auto"/>
              <w:right w:val="single" w:sz="4" w:space="0" w:color="auto"/>
            </w:tcBorders>
            <w:shd w:val="clear" w:color="000000" w:fill="BFBFBF"/>
            <w:noWrap/>
            <w:vAlign w:val="center"/>
            <w:hideMark/>
          </w:tcPr>
          <w:p w14:paraId="2D8182D1" w14:textId="77777777" w:rsidR="00A76729"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OSTVARENO</w:t>
            </w:r>
          </w:p>
          <w:p w14:paraId="5C845C53" w14:textId="2709392C"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580D2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580D2A">
              <w:rPr>
                <w:rFonts w:ascii="Times New Roman" w:eastAsia="Times New Roman" w:hAnsi="Times New Roman" w:cs="Times New Roman"/>
                <w:b/>
                <w:color w:val="000000"/>
                <w:sz w:val="16"/>
                <w:szCs w:val="16"/>
                <w:lang w:eastAsia="hr-HR"/>
              </w:rPr>
              <w:t>)</w:t>
            </w:r>
          </w:p>
        </w:tc>
        <w:tc>
          <w:tcPr>
            <w:tcW w:w="454" w:type="pct"/>
            <w:tcBorders>
              <w:top w:val="nil"/>
              <w:left w:val="nil"/>
              <w:bottom w:val="single" w:sz="4" w:space="0" w:color="auto"/>
              <w:right w:val="single" w:sz="4" w:space="0" w:color="auto"/>
            </w:tcBorders>
            <w:shd w:val="clear" w:color="000000" w:fill="BFBFBF"/>
            <w:noWrap/>
            <w:vAlign w:val="center"/>
            <w:hideMark/>
          </w:tcPr>
          <w:p w14:paraId="5CD6B22B" w14:textId="77777777" w:rsidR="00A76729"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PLANIRANO</w:t>
            </w:r>
          </w:p>
          <w:p w14:paraId="337E098B" w14:textId="4E72540D"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580D2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580D2A">
              <w:rPr>
                <w:rFonts w:ascii="Times New Roman" w:eastAsia="Times New Roman" w:hAnsi="Times New Roman" w:cs="Times New Roman"/>
                <w:b/>
                <w:color w:val="000000"/>
                <w:sz w:val="16"/>
                <w:szCs w:val="16"/>
                <w:lang w:eastAsia="hr-HR"/>
              </w:rPr>
              <w:t>)</w:t>
            </w:r>
          </w:p>
        </w:tc>
        <w:tc>
          <w:tcPr>
            <w:tcW w:w="501" w:type="pct"/>
            <w:tcBorders>
              <w:top w:val="nil"/>
              <w:left w:val="nil"/>
              <w:bottom w:val="single" w:sz="4" w:space="0" w:color="auto"/>
              <w:right w:val="single" w:sz="4" w:space="0" w:color="auto"/>
            </w:tcBorders>
            <w:shd w:val="clear" w:color="000000" w:fill="BFBFBF"/>
            <w:noWrap/>
            <w:vAlign w:val="center"/>
            <w:hideMark/>
          </w:tcPr>
          <w:p w14:paraId="0540DEE2" w14:textId="77777777" w:rsidR="00A76729"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OSTVARENO</w:t>
            </w:r>
          </w:p>
          <w:p w14:paraId="24B33F39" w14:textId="4DC633A8"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580D2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580D2A">
              <w:rPr>
                <w:rFonts w:ascii="Times New Roman" w:eastAsia="Times New Roman" w:hAnsi="Times New Roman" w:cs="Times New Roman"/>
                <w:b/>
                <w:color w:val="000000"/>
                <w:sz w:val="16"/>
                <w:szCs w:val="16"/>
                <w:lang w:eastAsia="hr-HR"/>
              </w:rPr>
              <w:t>)</w:t>
            </w:r>
          </w:p>
        </w:tc>
        <w:tc>
          <w:tcPr>
            <w:tcW w:w="545" w:type="pct"/>
            <w:tcBorders>
              <w:top w:val="nil"/>
              <w:left w:val="nil"/>
              <w:bottom w:val="single" w:sz="4" w:space="0" w:color="auto"/>
              <w:right w:val="single" w:sz="4" w:space="0" w:color="auto"/>
            </w:tcBorders>
            <w:shd w:val="clear" w:color="000000" w:fill="BFBFBF"/>
            <w:vAlign w:val="center"/>
          </w:tcPr>
          <w:p w14:paraId="0B8D2D40" w14:textId="77777777" w:rsidR="00A76729"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PLANIRANO</w:t>
            </w:r>
          </w:p>
          <w:p w14:paraId="420DA4ED" w14:textId="0E77F211"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580D2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580D2A">
              <w:rPr>
                <w:rFonts w:ascii="Times New Roman" w:eastAsia="Times New Roman" w:hAnsi="Times New Roman" w:cs="Times New Roman"/>
                <w:b/>
                <w:color w:val="000000"/>
                <w:sz w:val="16"/>
                <w:szCs w:val="16"/>
                <w:lang w:eastAsia="hr-HR"/>
              </w:rPr>
              <w:t>)</w:t>
            </w:r>
          </w:p>
        </w:tc>
        <w:tc>
          <w:tcPr>
            <w:tcW w:w="545" w:type="pct"/>
            <w:tcBorders>
              <w:top w:val="nil"/>
              <w:left w:val="nil"/>
              <w:bottom w:val="single" w:sz="4" w:space="0" w:color="auto"/>
              <w:right w:val="single" w:sz="4" w:space="0" w:color="auto"/>
            </w:tcBorders>
            <w:shd w:val="clear" w:color="000000" w:fill="BFBFBF"/>
            <w:vAlign w:val="center"/>
          </w:tcPr>
          <w:p w14:paraId="207CE62D" w14:textId="77777777" w:rsidR="00A76729"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OSTVARENO</w:t>
            </w:r>
          </w:p>
          <w:p w14:paraId="72970A29" w14:textId="2AC3FEA2"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580D2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580D2A">
              <w:rPr>
                <w:rFonts w:ascii="Times New Roman" w:eastAsia="Times New Roman" w:hAnsi="Times New Roman" w:cs="Times New Roman"/>
                <w:b/>
                <w:color w:val="000000"/>
                <w:sz w:val="16"/>
                <w:szCs w:val="16"/>
                <w:lang w:eastAsia="hr-HR"/>
              </w:rPr>
              <w:t>)</w:t>
            </w:r>
          </w:p>
        </w:tc>
      </w:tr>
      <w:tr w:rsidR="00A76729" w:rsidRPr="00396DBF" w14:paraId="5D0C3C1C" w14:textId="77777777" w:rsidTr="00B24F4F">
        <w:trPr>
          <w:trHeight w:val="272"/>
        </w:trPr>
        <w:tc>
          <w:tcPr>
            <w:tcW w:w="1063" w:type="pct"/>
            <w:tcBorders>
              <w:top w:val="nil"/>
              <w:left w:val="single" w:sz="4" w:space="0" w:color="auto"/>
              <w:bottom w:val="single" w:sz="4" w:space="0" w:color="auto"/>
              <w:right w:val="single" w:sz="4" w:space="0" w:color="auto"/>
            </w:tcBorders>
            <w:shd w:val="clear" w:color="000000" w:fill="FFFFFF"/>
            <w:vAlign w:val="center"/>
            <w:hideMark/>
          </w:tcPr>
          <w:p w14:paraId="38A44574"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1.</w:t>
            </w:r>
          </w:p>
        </w:tc>
        <w:tc>
          <w:tcPr>
            <w:tcW w:w="460" w:type="pct"/>
            <w:tcBorders>
              <w:top w:val="nil"/>
              <w:left w:val="nil"/>
              <w:bottom w:val="single" w:sz="4" w:space="0" w:color="auto"/>
              <w:right w:val="single" w:sz="4" w:space="0" w:color="auto"/>
            </w:tcBorders>
            <w:shd w:val="clear" w:color="auto" w:fill="auto"/>
            <w:noWrap/>
            <w:vAlign w:val="center"/>
            <w:hideMark/>
          </w:tcPr>
          <w:p w14:paraId="11094EB5"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62" w:type="pct"/>
            <w:tcBorders>
              <w:top w:val="nil"/>
              <w:left w:val="nil"/>
              <w:bottom w:val="single" w:sz="4" w:space="0" w:color="auto"/>
              <w:right w:val="single" w:sz="4" w:space="0" w:color="auto"/>
            </w:tcBorders>
            <w:shd w:val="clear" w:color="auto" w:fill="auto"/>
            <w:noWrap/>
            <w:vAlign w:val="center"/>
            <w:hideMark/>
          </w:tcPr>
          <w:p w14:paraId="2D1D27E2"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70" w:type="pct"/>
            <w:tcBorders>
              <w:top w:val="nil"/>
              <w:left w:val="nil"/>
              <w:bottom w:val="single" w:sz="4" w:space="0" w:color="auto"/>
              <w:right w:val="single" w:sz="4" w:space="0" w:color="auto"/>
            </w:tcBorders>
            <w:shd w:val="clear" w:color="auto" w:fill="auto"/>
            <w:noWrap/>
            <w:vAlign w:val="center"/>
            <w:hideMark/>
          </w:tcPr>
          <w:p w14:paraId="528FD06F"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00" w:type="pct"/>
            <w:tcBorders>
              <w:top w:val="nil"/>
              <w:left w:val="nil"/>
              <w:bottom w:val="single" w:sz="4" w:space="0" w:color="auto"/>
              <w:right w:val="single" w:sz="4" w:space="0" w:color="auto"/>
            </w:tcBorders>
            <w:shd w:val="clear" w:color="auto" w:fill="auto"/>
            <w:noWrap/>
            <w:vAlign w:val="center"/>
            <w:hideMark/>
          </w:tcPr>
          <w:p w14:paraId="723C092A"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54" w:type="pct"/>
            <w:tcBorders>
              <w:top w:val="nil"/>
              <w:left w:val="nil"/>
              <w:bottom w:val="single" w:sz="4" w:space="0" w:color="auto"/>
              <w:right w:val="single" w:sz="4" w:space="0" w:color="auto"/>
            </w:tcBorders>
            <w:shd w:val="clear" w:color="auto" w:fill="auto"/>
            <w:noWrap/>
            <w:vAlign w:val="center"/>
            <w:hideMark/>
          </w:tcPr>
          <w:p w14:paraId="04387E1B"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01" w:type="pct"/>
            <w:tcBorders>
              <w:top w:val="nil"/>
              <w:left w:val="nil"/>
              <w:bottom w:val="single" w:sz="4" w:space="0" w:color="auto"/>
              <w:right w:val="single" w:sz="4" w:space="0" w:color="auto"/>
            </w:tcBorders>
            <w:shd w:val="clear" w:color="auto" w:fill="auto"/>
            <w:noWrap/>
            <w:vAlign w:val="center"/>
            <w:hideMark/>
          </w:tcPr>
          <w:p w14:paraId="064A9061"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7591800C"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69EA5002"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r w:rsidR="00A76729" w:rsidRPr="00396DBF" w14:paraId="48C74CAB" w14:textId="77777777" w:rsidTr="00B24F4F">
        <w:trPr>
          <w:trHeight w:val="272"/>
        </w:trPr>
        <w:tc>
          <w:tcPr>
            <w:tcW w:w="1063" w:type="pct"/>
            <w:tcBorders>
              <w:top w:val="nil"/>
              <w:left w:val="single" w:sz="4" w:space="0" w:color="auto"/>
              <w:bottom w:val="single" w:sz="4" w:space="0" w:color="auto"/>
              <w:right w:val="single" w:sz="4" w:space="0" w:color="auto"/>
            </w:tcBorders>
            <w:shd w:val="clear" w:color="000000" w:fill="FFFFFF"/>
            <w:vAlign w:val="center"/>
            <w:hideMark/>
          </w:tcPr>
          <w:p w14:paraId="396AE0C7"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2.</w:t>
            </w:r>
          </w:p>
        </w:tc>
        <w:tc>
          <w:tcPr>
            <w:tcW w:w="460" w:type="pct"/>
            <w:tcBorders>
              <w:top w:val="nil"/>
              <w:left w:val="nil"/>
              <w:bottom w:val="single" w:sz="4" w:space="0" w:color="auto"/>
              <w:right w:val="single" w:sz="4" w:space="0" w:color="auto"/>
            </w:tcBorders>
            <w:shd w:val="clear" w:color="000000" w:fill="FFFFFF"/>
            <w:noWrap/>
            <w:vAlign w:val="center"/>
            <w:hideMark/>
          </w:tcPr>
          <w:p w14:paraId="543E0DA1"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62" w:type="pct"/>
            <w:tcBorders>
              <w:top w:val="nil"/>
              <w:left w:val="nil"/>
              <w:bottom w:val="single" w:sz="4" w:space="0" w:color="auto"/>
              <w:right w:val="single" w:sz="4" w:space="0" w:color="auto"/>
            </w:tcBorders>
            <w:shd w:val="clear" w:color="000000" w:fill="FFFFFF"/>
            <w:vAlign w:val="center"/>
            <w:hideMark/>
          </w:tcPr>
          <w:p w14:paraId="6B9DC36F"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70" w:type="pct"/>
            <w:tcBorders>
              <w:top w:val="nil"/>
              <w:left w:val="nil"/>
              <w:bottom w:val="single" w:sz="4" w:space="0" w:color="auto"/>
              <w:right w:val="single" w:sz="4" w:space="0" w:color="auto"/>
            </w:tcBorders>
            <w:shd w:val="clear" w:color="000000" w:fill="FFFFFF"/>
            <w:vAlign w:val="center"/>
            <w:hideMark/>
          </w:tcPr>
          <w:p w14:paraId="1E5F7363"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00" w:type="pct"/>
            <w:tcBorders>
              <w:top w:val="nil"/>
              <w:left w:val="nil"/>
              <w:bottom w:val="single" w:sz="4" w:space="0" w:color="auto"/>
              <w:right w:val="single" w:sz="4" w:space="0" w:color="auto"/>
            </w:tcBorders>
            <w:shd w:val="clear" w:color="000000" w:fill="FFFFFF"/>
            <w:vAlign w:val="center"/>
            <w:hideMark/>
          </w:tcPr>
          <w:p w14:paraId="4EDA4C65"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54" w:type="pct"/>
            <w:tcBorders>
              <w:top w:val="nil"/>
              <w:left w:val="nil"/>
              <w:bottom w:val="single" w:sz="4" w:space="0" w:color="auto"/>
              <w:right w:val="single" w:sz="4" w:space="0" w:color="auto"/>
            </w:tcBorders>
            <w:shd w:val="clear" w:color="000000" w:fill="FFFFFF"/>
            <w:vAlign w:val="center"/>
            <w:hideMark/>
          </w:tcPr>
          <w:p w14:paraId="27B197B5"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01" w:type="pct"/>
            <w:tcBorders>
              <w:top w:val="nil"/>
              <w:left w:val="nil"/>
              <w:bottom w:val="single" w:sz="4" w:space="0" w:color="auto"/>
              <w:right w:val="single" w:sz="4" w:space="0" w:color="auto"/>
            </w:tcBorders>
            <w:shd w:val="clear" w:color="000000" w:fill="FFFFFF"/>
            <w:vAlign w:val="center"/>
            <w:hideMark/>
          </w:tcPr>
          <w:p w14:paraId="6315CC80"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56532ADB"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4FA00406"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r w:rsidR="00A76729" w:rsidRPr="00396DBF" w14:paraId="23ADC2E9" w14:textId="77777777" w:rsidTr="00B24F4F">
        <w:trPr>
          <w:trHeight w:val="272"/>
        </w:trPr>
        <w:tc>
          <w:tcPr>
            <w:tcW w:w="1063" w:type="pct"/>
            <w:tcBorders>
              <w:top w:val="nil"/>
              <w:left w:val="single" w:sz="4" w:space="0" w:color="auto"/>
              <w:bottom w:val="single" w:sz="4" w:space="0" w:color="auto"/>
              <w:right w:val="single" w:sz="4" w:space="0" w:color="auto"/>
            </w:tcBorders>
            <w:shd w:val="clear" w:color="000000" w:fill="FFFFFF"/>
            <w:vAlign w:val="center"/>
            <w:hideMark/>
          </w:tcPr>
          <w:p w14:paraId="20D52AF1"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3…</w:t>
            </w:r>
          </w:p>
        </w:tc>
        <w:tc>
          <w:tcPr>
            <w:tcW w:w="460" w:type="pct"/>
            <w:tcBorders>
              <w:top w:val="nil"/>
              <w:left w:val="nil"/>
              <w:bottom w:val="single" w:sz="4" w:space="0" w:color="auto"/>
              <w:right w:val="single" w:sz="4" w:space="0" w:color="auto"/>
            </w:tcBorders>
            <w:shd w:val="clear" w:color="000000" w:fill="FFFFFF"/>
            <w:noWrap/>
            <w:vAlign w:val="center"/>
            <w:hideMark/>
          </w:tcPr>
          <w:p w14:paraId="2CDD2BD4"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62" w:type="pct"/>
            <w:tcBorders>
              <w:top w:val="nil"/>
              <w:left w:val="nil"/>
              <w:bottom w:val="single" w:sz="4" w:space="0" w:color="auto"/>
              <w:right w:val="single" w:sz="4" w:space="0" w:color="auto"/>
            </w:tcBorders>
            <w:shd w:val="clear" w:color="000000" w:fill="FFFFFF"/>
            <w:vAlign w:val="center"/>
            <w:hideMark/>
          </w:tcPr>
          <w:p w14:paraId="3BE73A69"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70" w:type="pct"/>
            <w:tcBorders>
              <w:top w:val="nil"/>
              <w:left w:val="nil"/>
              <w:bottom w:val="single" w:sz="4" w:space="0" w:color="auto"/>
              <w:right w:val="single" w:sz="4" w:space="0" w:color="auto"/>
            </w:tcBorders>
            <w:shd w:val="clear" w:color="000000" w:fill="FFFFFF"/>
            <w:vAlign w:val="center"/>
            <w:hideMark/>
          </w:tcPr>
          <w:p w14:paraId="30B8922E"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00" w:type="pct"/>
            <w:tcBorders>
              <w:top w:val="nil"/>
              <w:left w:val="nil"/>
              <w:bottom w:val="single" w:sz="4" w:space="0" w:color="auto"/>
              <w:right w:val="single" w:sz="4" w:space="0" w:color="auto"/>
            </w:tcBorders>
            <w:shd w:val="clear" w:color="000000" w:fill="FFFFFF"/>
            <w:vAlign w:val="center"/>
            <w:hideMark/>
          </w:tcPr>
          <w:p w14:paraId="33CCC5DB"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54" w:type="pct"/>
            <w:tcBorders>
              <w:top w:val="nil"/>
              <w:left w:val="nil"/>
              <w:bottom w:val="single" w:sz="4" w:space="0" w:color="auto"/>
              <w:right w:val="single" w:sz="4" w:space="0" w:color="auto"/>
            </w:tcBorders>
            <w:shd w:val="clear" w:color="000000" w:fill="FFFFFF"/>
            <w:vAlign w:val="center"/>
            <w:hideMark/>
          </w:tcPr>
          <w:p w14:paraId="51CF1F8D"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01" w:type="pct"/>
            <w:tcBorders>
              <w:top w:val="nil"/>
              <w:left w:val="nil"/>
              <w:bottom w:val="single" w:sz="4" w:space="0" w:color="auto"/>
              <w:right w:val="single" w:sz="4" w:space="0" w:color="auto"/>
            </w:tcBorders>
            <w:shd w:val="clear" w:color="000000" w:fill="FFFFFF"/>
            <w:vAlign w:val="center"/>
            <w:hideMark/>
          </w:tcPr>
          <w:p w14:paraId="11FA3885"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4757070E"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70B67B86"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r w:rsidR="00A76729" w:rsidRPr="00396DBF" w14:paraId="1CC513C6" w14:textId="77777777" w:rsidTr="00B24F4F">
        <w:trPr>
          <w:trHeight w:val="272"/>
        </w:trPr>
        <w:tc>
          <w:tcPr>
            <w:tcW w:w="1063" w:type="pct"/>
            <w:tcBorders>
              <w:top w:val="nil"/>
              <w:left w:val="single" w:sz="4" w:space="0" w:color="auto"/>
              <w:bottom w:val="single" w:sz="4" w:space="0" w:color="auto"/>
              <w:right w:val="single" w:sz="4" w:space="0" w:color="auto"/>
            </w:tcBorders>
            <w:shd w:val="clear" w:color="000000" w:fill="BFBFBF"/>
            <w:vAlign w:val="bottom"/>
            <w:hideMark/>
          </w:tcPr>
          <w:p w14:paraId="5C1B289A" w14:textId="77777777" w:rsidR="00A76729" w:rsidRPr="002C46BA" w:rsidRDefault="00A76729" w:rsidP="00B24F4F">
            <w:pPr>
              <w:spacing w:after="0"/>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UKUPNO</w:t>
            </w:r>
          </w:p>
        </w:tc>
        <w:tc>
          <w:tcPr>
            <w:tcW w:w="460" w:type="pct"/>
            <w:tcBorders>
              <w:top w:val="nil"/>
              <w:left w:val="nil"/>
              <w:bottom w:val="single" w:sz="4" w:space="0" w:color="auto"/>
              <w:right w:val="single" w:sz="4" w:space="0" w:color="auto"/>
            </w:tcBorders>
            <w:shd w:val="clear" w:color="000000" w:fill="BFBFBF"/>
            <w:noWrap/>
            <w:vAlign w:val="bottom"/>
            <w:hideMark/>
          </w:tcPr>
          <w:p w14:paraId="18F1927C"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62" w:type="pct"/>
            <w:tcBorders>
              <w:top w:val="nil"/>
              <w:left w:val="nil"/>
              <w:bottom w:val="single" w:sz="4" w:space="0" w:color="auto"/>
              <w:right w:val="single" w:sz="4" w:space="0" w:color="auto"/>
            </w:tcBorders>
            <w:shd w:val="clear" w:color="000000" w:fill="BFBFBF"/>
            <w:vAlign w:val="bottom"/>
            <w:hideMark/>
          </w:tcPr>
          <w:p w14:paraId="068D602A"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70" w:type="pct"/>
            <w:tcBorders>
              <w:top w:val="nil"/>
              <w:left w:val="nil"/>
              <w:bottom w:val="single" w:sz="4" w:space="0" w:color="auto"/>
              <w:right w:val="single" w:sz="4" w:space="0" w:color="auto"/>
            </w:tcBorders>
            <w:shd w:val="clear" w:color="000000" w:fill="BFBFBF"/>
            <w:vAlign w:val="bottom"/>
            <w:hideMark/>
          </w:tcPr>
          <w:p w14:paraId="78AED8D0"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00" w:type="pct"/>
            <w:tcBorders>
              <w:top w:val="nil"/>
              <w:left w:val="nil"/>
              <w:bottom w:val="single" w:sz="4" w:space="0" w:color="auto"/>
              <w:right w:val="single" w:sz="4" w:space="0" w:color="auto"/>
            </w:tcBorders>
            <w:shd w:val="clear" w:color="000000" w:fill="BFBFBF"/>
            <w:vAlign w:val="bottom"/>
            <w:hideMark/>
          </w:tcPr>
          <w:p w14:paraId="66C08E2F"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54" w:type="pct"/>
            <w:tcBorders>
              <w:top w:val="nil"/>
              <w:left w:val="nil"/>
              <w:bottom w:val="single" w:sz="4" w:space="0" w:color="auto"/>
              <w:right w:val="single" w:sz="4" w:space="0" w:color="auto"/>
            </w:tcBorders>
            <w:shd w:val="clear" w:color="000000" w:fill="BFBFBF"/>
            <w:vAlign w:val="bottom"/>
            <w:hideMark/>
          </w:tcPr>
          <w:p w14:paraId="041B8D33"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01" w:type="pct"/>
            <w:tcBorders>
              <w:top w:val="nil"/>
              <w:left w:val="nil"/>
              <w:bottom w:val="single" w:sz="4" w:space="0" w:color="auto"/>
              <w:right w:val="single" w:sz="4" w:space="0" w:color="auto"/>
            </w:tcBorders>
            <w:shd w:val="clear" w:color="000000" w:fill="BFBFBF"/>
            <w:vAlign w:val="bottom"/>
            <w:hideMark/>
          </w:tcPr>
          <w:p w14:paraId="30049520"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45" w:type="pct"/>
            <w:tcBorders>
              <w:top w:val="single" w:sz="4" w:space="0" w:color="auto"/>
              <w:left w:val="nil"/>
              <w:bottom w:val="single" w:sz="4" w:space="0" w:color="auto"/>
              <w:right w:val="single" w:sz="4" w:space="0" w:color="auto"/>
            </w:tcBorders>
            <w:shd w:val="clear" w:color="000000" w:fill="BFBFBF"/>
          </w:tcPr>
          <w:p w14:paraId="3AD9BDEC"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545" w:type="pct"/>
            <w:tcBorders>
              <w:top w:val="single" w:sz="4" w:space="0" w:color="auto"/>
              <w:left w:val="nil"/>
              <w:bottom w:val="single" w:sz="4" w:space="0" w:color="auto"/>
              <w:right w:val="single" w:sz="4" w:space="0" w:color="auto"/>
            </w:tcBorders>
            <w:shd w:val="clear" w:color="000000" w:fill="BFBFBF"/>
          </w:tcPr>
          <w:p w14:paraId="4E57E3A5"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bl>
    <w:p w14:paraId="4F945CCF" w14:textId="77777777" w:rsidR="00A76729" w:rsidRDefault="00A76729" w:rsidP="00A76729">
      <w:pPr>
        <w:spacing w:after="0"/>
        <w:rPr>
          <w:rFonts w:ascii="Times New Roman" w:hAnsi="Times New Roman" w:cs="Times New Roman"/>
          <w:b/>
        </w:rPr>
      </w:pPr>
    </w:p>
    <w:p w14:paraId="09B94ECA" w14:textId="77777777" w:rsidR="00A76729" w:rsidRDefault="00A76729" w:rsidP="00A76729">
      <w:pPr>
        <w:spacing w:after="0"/>
        <w:rPr>
          <w:rFonts w:ascii="Times New Roman" w:hAnsi="Times New Roman" w:cs="Times New Roman"/>
          <w:b/>
        </w:rPr>
      </w:pPr>
    </w:p>
    <w:p w14:paraId="251049D7" w14:textId="77777777" w:rsidR="00A76729" w:rsidRDefault="00A76729" w:rsidP="00A76729">
      <w:pPr>
        <w:spacing w:after="0"/>
        <w:rPr>
          <w:rFonts w:ascii="Times New Roman" w:hAnsi="Times New Roman" w:cs="Times New Roman"/>
          <w:b/>
        </w:rPr>
      </w:pPr>
    </w:p>
    <w:p w14:paraId="7CED8841" w14:textId="77777777" w:rsidR="00A76729" w:rsidRPr="00396DBF" w:rsidRDefault="00A76729" w:rsidP="00A76729">
      <w:pPr>
        <w:spacing w:after="0"/>
        <w:rPr>
          <w:rFonts w:ascii="Times New Roman" w:hAnsi="Times New Roman" w:cs="Times New Roman"/>
          <w:b/>
        </w:rPr>
      </w:pPr>
      <w:r w:rsidRPr="00396DBF">
        <w:rPr>
          <w:rFonts w:ascii="Times New Roman" w:hAnsi="Times New Roman" w:cs="Times New Roman"/>
          <w:b/>
        </w:rPr>
        <w:t>POPIS IZNOSA UMANJENJA POREZNE OSNOVICE I DRŽAVNE POTPORE SUKLADNO ZAKONU</w:t>
      </w:r>
    </w:p>
    <w:p w14:paraId="3F912CEF" w14:textId="77777777" w:rsidR="00A76729" w:rsidRPr="00396DBF" w:rsidRDefault="00A76729" w:rsidP="00A76729">
      <w:pPr>
        <w:rPr>
          <w:rFonts w:ascii="Times New Roman" w:hAnsi="Times New Roman" w:cs="Times New Roman"/>
          <w:i/>
        </w:rPr>
      </w:pPr>
    </w:p>
    <w:tbl>
      <w:tblPr>
        <w:tblW w:w="5484" w:type="pct"/>
        <w:tblInd w:w="-601" w:type="dxa"/>
        <w:tblLayout w:type="fixed"/>
        <w:tblLook w:val="04A0" w:firstRow="1" w:lastRow="0" w:firstColumn="1" w:lastColumn="0" w:noHBand="0" w:noVBand="1"/>
      </w:tblPr>
      <w:tblGrid>
        <w:gridCol w:w="3209"/>
        <w:gridCol w:w="1489"/>
        <w:gridCol w:w="1424"/>
        <w:gridCol w:w="1409"/>
        <w:gridCol w:w="1538"/>
        <w:gridCol w:w="1393"/>
        <w:gridCol w:w="1535"/>
        <w:gridCol w:w="1673"/>
        <w:gridCol w:w="1676"/>
      </w:tblGrid>
      <w:tr w:rsidR="00A76729" w:rsidRPr="00396DBF" w14:paraId="0DFE72B5" w14:textId="77777777" w:rsidTr="00B24F4F">
        <w:trPr>
          <w:trHeight w:val="298"/>
        </w:trPr>
        <w:tc>
          <w:tcPr>
            <w:tcW w:w="1046" w:type="pct"/>
            <w:vMerge w:val="restart"/>
            <w:tcBorders>
              <w:top w:val="single" w:sz="4" w:space="0" w:color="auto"/>
              <w:left w:val="single" w:sz="4" w:space="0" w:color="auto"/>
              <w:right w:val="single" w:sz="4" w:space="0" w:color="auto"/>
            </w:tcBorders>
            <w:shd w:val="clear" w:color="000000" w:fill="BFBFBF"/>
            <w:noWrap/>
            <w:vAlign w:val="center"/>
            <w:hideMark/>
          </w:tcPr>
          <w:p w14:paraId="3F75A876" w14:textId="77777777" w:rsidR="00A76729" w:rsidRPr="002C46BA" w:rsidRDefault="00A76729" w:rsidP="00B24F4F">
            <w:pPr>
              <w:spacing w:after="0"/>
              <w:jc w:val="center"/>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p w14:paraId="1FCC9654" w14:textId="77777777" w:rsidR="00A76729" w:rsidRPr="002C46BA" w:rsidRDefault="00A76729" w:rsidP="00B24F4F">
            <w:pPr>
              <w:spacing w:after="0"/>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IZNOS UKUPNOG UMANJENJA POREZNE OSNOVICE SUKLADNO čl. 13. ZAKONA i čl. 20. PRAVILNIKA (IUPO=T*UPO)</w:t>
            </w:r>
          </w:p>
        </w:tc>
        <w:tc>
          <w:tcPr>
            <w:tcW w:w="949"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6AFD7BB"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n</w:t>
            </w:r>
          </w:p>
        </w:tc>
        <w:tc>
          <w:tcPr>
            <w:tcW w:w="960"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2F3D1CA"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n+1</w:t>
            </w:r>
          </w:p>
        </w:tc>
        <w:tc>
          <w:tcPr>
            <w:tcW w:w="954"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EC3F657"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n+2</w:t>
            </w:r>
          </w:p>
        </w:tc>
        <w:tc>
          <w:tcPr>
            <w:tcW w:w="1091" w:type="pct"/>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3ECE5E24" w14:textId="77777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 xml:space="preserve">UKUPNO </w:t>
            </w:r>
          </w:p>
        </w:tc>
      </w:tr>
      <w:tr w:rsidR="00A76729" w:rsidRPr="00396DBF" w14:paraId="6EF3F73A" w14:textId="77777777" w:rsidTr="00B24F4F">
        <w:trPr>
          <w:trHeight w:val="298"/>
        </w:trPr>
        <w:tc>
          <w:tcPr>
            <w:tcW w:w="1046" w:type="pct"/>
            <w:vMerge/>
            <w:tcBorders>
              <w:left w:val="single" w:sz="4" w:space="0" w:color="auto"/>
              <w:right w:val="single" w:sz="4" w:space="0" w:color="auto"/>
            </w:tcBorders>
            <w:vAlign w:val="center"/>
            <w:hideMark/>
          </w:tcPr>
          <w:p w14:paraId="7583453E"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48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8046444" w14:textId="77777777" w:rsidR="00A76729"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PLANIRANO</w:t>
            </w:r>
          </w:p>
          <w:p w14:paraId="6B877192" w14:textId="432861D6"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580D2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580D2A">
              <w:rPr>
                <w:rFonts w:ascii="Times New Roman" w:eastAsia="Times New Roman" w:hAnsi="Times New Roman" w:cs="Times New Roman"/>
                <w:b/>
                <w:color w:val="000000"/>
                <w:sz w:val="16"/>
                <w:szCs w:val="16"/>
                <w:lang w:eastAsia="hr-HR"/>
              </w:rPr>
              <w:t>)</w:t>
            </w:r>
          </w:p>
        </w:tc>
        <w:tc>
          <w:tcPr>
            <w:tcW w:w="464"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61CEB52" w14:textId="77777777" w:rsidR="00A76729"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OSTVARENO</w:t>
            </w:r>
          </w:p>
          <w:p w14:paraId="5E7C773D" w14:textId="0C128B8D"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580D2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580D2A">
              <w:rPr>
                <w:rFonts w:ascii="Times New Roman" w:eastAsia="Times New Roman" w:hAnsi="Times New Roman" w:cs="Times New Roman"/>
                <w:b/>
                <w:color w:val="000000"/>
                <w:sz w:val="16"/>
                <w:szCs w:val="16"/>
                <w:lang w:eastAsia="hr-HR"/>
              </w:rPr>
              <w:t>)</w:t>
            </w:r>
          </w:p>
        </w:tc>
        <w:tc>
          <w:tcPr>
            <w:tcW w:w="459"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7F73FD1" w14:textId="77777777" w:rsidR="00A76729"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PLANIRANO</w:t>
            </w:r>
          </w:p>
          <w:p w14:paraId="13581AE8" w14:textId="5A575FDF"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580D2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580D2A">
              <w:rPr>
                <w:rFonts w:ascii="Times New Roman" w:eastAsia="Times New Roman" w:hAnsi="Times New Roman" w:cs="Times New Roman"/>
                <w:b/>
                <w:color w:val="000000"/>
                <w:sz w:val="16"/>
                <w:szCs w:val="16"/>
                <w:lang w:eastAsia="hr-HR"/>
              </w:rPr>
              <w:t>)</w:t>
            </w:r>
          </w:p>
        </w:tc>
        <w:tc>
          <w:tcPr>
            <w:tcW w:w="50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60CF1ED" w14:textId="77777777" w:rsidR="00A76729"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OSTVARENO</w:t>
            </w:r>
          </w:p>
          <w:p w14:paraId="29A9DB0E" w14:textId="2E1AD6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580D2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580D2A">
              <w:rPr>
                <w:rFonts w:ascii="Times New Roman" w:eastAsia="Times New Roman" w:hAnsi="Times New Roman" w:cs="Times New Roman"/>
                <w:b/>
                <w:color w:val="000000"/>
                <w:sz w:val="16"/>
                <w:szCs w:val="16"/>
                <w:lang w:eastAsia="hr-HR"/>
              </w:rPr>
              <w:t>)</w:t>
            </w:r>
          </w:p>
        </w:tc>
        <w:tc>
          <w:tcPr>
            <w:tcW w:w="454"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4456646" w14:textId="77777777" w:rsidR="00A76729"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PLANIRANO</w:t>
            </w:r>
          </w:p>
          <w:p w14:paraId="2571827E" w14:textId="2FFA2051"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580D2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580D2A">
              <w:rPr>
                <w:rFonts w:ascii="Times New Roman" w:eastAsia="Times New Roman" w:hAnsi="Times New Roman" w:cs="Times New Roman"/>
                <w:b/>
                <w:color w:val="000000"/>
                <w:sz w:val="16"/>
                <w:szCs w:val="16"/>
                <w:lang w:eastAsia="hr-HR"/>
              </w:rPr>
              <w:t>)</w:t>
            </w:r>
          </w:p>
        </w:tc>
        <w:tc>
          <w:tcPr>
            <w:tcW w:w="500"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EA7E761" w14:textId="77777777" w:rsidR="00A76729"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OSTVARENO</w:t>
            </w:r>
          </w:p>
          <w:p w14:paraId="5A643247" w14:textId="5B3DE815"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580D2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580D2A">
              <w:rPr>
                <w:rFonts w:ascii="Times New Roman" w:eastAsia="Times New Roman" w:hAnsi="Times New Roman" w:cs="Times New Roman"/>
                <w:b/>
                <w:color w:val="000000"/>
                <w:sz w:val="16"/>
                <w:szCs w:val="16"/>
                <w:lang w:eastAsia="hr-HR"/>
              </w:rPr>
              <w:t>)</w:t>
            </w:r>
          </w:p>
        </w:tc>
        <w:tc>
          <w:tcPr>
            <w:tcW w:w="545" w:type="pct"/>
            <w:tcBorders>
              <w:top w:val="single" w:sz="4" w:space="0" w:color="auto"/>
              <w:left w:val="single" w:sz="4" w:space="0" w:color="auto"/>
              <w:bottom w:val="single" w:sz="4" w:space="0" w:color="auto"/>
              <w:right w:val="single" w:sz="4" w:space="0" w:color="auto"/>
            </w:tcBorders>
            <w:shd w:val="clear" w:color="000000" w:fill="BFBFBF"/>
            <w:vAlign w:val="center"/>
          </w:tcPr>
          <w:p w14:paraId="50E9B6EB" w14:textId="77777777" w:rsidR="00A76729"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PLANIRANO</w:t>
            </w:r>
          </w:p>
          <w:p w14:paraId="311B2924" w14:textId="4479E0EA"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580D2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580D2A">
              <w:rPr>
                <w:rFonts w:ascii="Times New Roman" w:eastAsia="Times New Roman" w:hAnsi="Times New Roman" w:cs="Times New Roman"/>
                <w:b/>
                <w:color w:val="000000"/>
                <w:sz w:val="16"/>
                <w:szCs w:val="16"/>
                <w:lang w:eastAsia="hr-HR"/>
              </w:rPr>
              <w:t>)</w:t>
            </w:r>
          </w:p>
        </w:tc>
        <w:tc>
          <w:tcPr>
            <w:tcW w:w="546" w:type="pct"/>
            <w:tcBorders>
              <w:top w:val="single" w:sz="4" w:space="0" w:color="auto"/>
              <w:left w:val="single" w:sz="4" w:space="0" w:color="auto"/>
              <w:bottom w:val="single" w:sz="4" w:space="0" w:color="auto"/>
              <w:right w:val="single" w:sz="4" w:space="0" w:color="auto"/>
            </w:tcBorders>
            <w:shd w:val="clear" w:color="000000" w:fill="BFBFBF"/>
            <w:vAlign w:val="center"/>
          </w:tcPr>
          <w:p w14:paraId="7A0626C3" w14:textId="77777777" w:rsidR="00A76729" w:rsidRDefault="00A76729" w:rsidP="00B24F4F">
            <w:pPr>
              <w:spacing w:after="0"/>
              <w:jc w:val="center"/>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OSTVARENO</w:t>
            </w:r>
          </w:p>
          <w:p w14:paraId="5909FB21" w14:textId="76793777" w:rsidR="00A76729" w:rsidRPr="002C46BA" w:rsidRDefault="00A76729" w:rsidP="00B24F4F">
            <w:pPr>
              <w:spacing w:after="0"/>
              <w:jc w:val="center"/>
              <w:rPr>
                <w:rFonts w:ascii="Times New Roman" w:eastAsia="Times New Roman" w:hAnsi="Times New Roman" w:cs="Times New Roman"/>
                <w:b/>
                <w:color w:val="000000"/>
                <w:sz w:val="16"/>
                <w:szCs w:val="16"/>
                <w:lang w:eastAsia="hr-HR"/>
              </w:rPr>
            </w:pPr>
            <w:r w:rsidRPr="00580D2A">
              <w:rPr>
                <w:rFonts w:ascii="Times New Roman" w:eastAsia="Times New Roman" w:hAnsi="Times New Roman" w:cs="Times New Roman"/>
                <w:b/>
                <w:color w:val="000000"/>
                <w:sz w:val="16"/>
                <w:szCs w:val="16"/>
                <w:lang w:eastAsia="hr-HR"/>
              </w:rPr>
              <w:t>(</w:t>
            </w:r>
            <w:r w:rsidR="00A3624E">
              <w:rPr>
                <w:rFonts w:ascii="Times New Roman" w:eastAsia="Times New Roman" w:hAnsi="Times New Roman" w:cs="Times New Roman"/>
                <w:b/>
                <w:color w:val="000000"/>
                <w:sz w:val="16"/>
                <w:szCs w:val="16"/>
                <w:lang w:eastAsia="hr-HR"/>
              </w:rPr>
              <w:t>EUR</w:t>
            </w:r>
            <w:r w:rsidRPr="00580D2A">
              <w:rPr>
                <w:rFonts w:ascii="Times New Roman" w:eastAsia="Times New Roman" w:hAnsi="Times New Roman" w:cs="Times New Roman"/>
                <w:b/>
                <w:color w:val="000000"/>
                <w:sz w:val="16"/>
                <w:szCs w:val="16"/>
                <w:lang w:eastAsia="hr-HR"/>
              </w:rPr>
              <w:t>)</w:t>
            </w:r>
          </w:p>
        </w:tc>
      </w:tr>
      <w:tr w:rsidR="00A76729" w:rsidRPr="00396DBF" w14:paraId="235256E0" w14:textId="77777777" w:rsidTr="00B24F4F">
        <w:trPr>
          <w:trHeight w:val="561"/>
        </w:trPr>
        <w:tc>
          <w:tcPr>
            <w:tcW w:w="1046" w:type="pct"/>
            <w:vMerge/>
            <w:tcBorders>
              <w:left w:val="single" w:sz="4" w:space="0" w:color="auto"/>
              <w:bottom w:val="single" w:sz="4" w:space="0" w:color="auto"/>
              <w:right w:val="single" w:sz="4" w:space="0" w:color="auto"/>
            </w:tcBorders>
            <w:shd w:val="clear" w:color="000000" w:fill="BFBFBF"/>
            <w:vAlign w:val="center"/>
            <w:hideMark/>
          </w:tcPr>
          <w:p w14:paraId="20606EE6" w14:textId="77777777" w:rsidR="00A76729" w:rsidRPr="002C46BA" w:rsidRDefault="00A76729" w:rsidP="00B24F4F">
            <w:pPr>
              <w:spacing w:after="0"/>
              <w:rPr>
                <w:rFonts w:ascii="Times New Roman" w:eastAsia="Times New Roman" w:hAnsi="Times New Roman" w:cs="Times New Roman"/>
                <w:b/>
                <w:color w:val="000000"/>
                <w:sz w:val="16"/>
                <w:szCs w:val="16"/>
                <w:lang w:eastAsia="hr-HR"/>
              </w:rPr>
            </w:pPr>
          </w:p>
        </w:tc>
        <w:tc>
          <w:tcPr>
            <w:tcW w:w="4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8B26BA"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6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5977C0"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3D3D9"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2F02C"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46E45"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7464E"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0CDEA"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870F6"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r w:rsidR="00A76729" w:rsidRPr="00396DBF" w14:paraId="5A25233C" w14:textId="77777777" w:rsidTr="00B24F4F">
        <w:trPr>
          <w:trHeight w:val="710"/>
        </w:trPr>
        <w:tc>
          <w:tcPr>
            <w:tcW w:w="1046" w:type="pct"/>
            <w:tcBorders>
              <w:top w:val="single" w:sz="4" w:space="0" w:color="auto"/>
              <w:left w:val="single" w:sz="8" w:space="0" w:color="auto"/>
              <w:bottom w:val="single" w:sz="8" w:space="0" w:color="auto"/>
              <w:right w:val="single" w:sz="8" w:space="0" w:color="auto"/>
            </w:tcBorders>
            <w:shd w:val="clear" w:color="000000" w:fill="BFBFBF"/>
            <w:vAlign w:val="center"/>
            <w:hideMark/>
          </w:tcPr>
          <w:p w14:paraId="28DB8A1F" w14:textId="77777777" w:rsidR="00A76729" w:rsidRPr="002C46BA" w:rsidRDefault="00A76729" w:rsidP="00B24F4F">
            <w:pPr>
              <w:spacing w:after="0"/>
              <w:rPr>
                <w:rFonts w:ascii="Times New Roman" w:eastAsia="Times New Roman" w:hAnsi="Times New Roman" w:cs="Times New Roman"/>
                <w:b/>
                <w:color w:val="000000"/>
                <w:sz w:val="16"/>
                <w:szCs w:val="16"/>
                <w:lang w:eastAsia="hr-HR"/>
              </w:rPr>
            </w:pPr>
            <w:r w:rsidRPr="002C46BA">
              <w:rPr>
                <w:rFonts w:ascii="Times New Roman" w:eastAsia="Times New Roman" w:hAnsi="Times New Roman" w:cs="Times New Roman"/>
                <w:b/>
                <w:color w:val="000000"/>
                <w:sz w:val="16"/>
                <w:szCs w:val="16"/>
                <w:lang w:eastAsia="hr-HR"/>
              </w:rPr>
              <w:t>IZNOS DRŽAVNE POTPORE SUKLADNO čl. 14. ZAKONA i čl. 21. PRAVILNIKA (DP=IUPO*S)</w:t>
            </w:r>
          </w:p>
        </w:tc>
        <w:tc>
          <w:tcPr>
            <w:tcW w:w="485" w:type="pct"/>
            <w:tcBorders>
              <w:top w:val="single" w:sz="4" w:space="0" w:color="auto"/>
              <w:left w:val="nil"/>
              <w:bottom w:val="single" w:sz="8" w:space="0" w:color="auto"/>
              <w:right w:val="single" w:sz="8" w:space="0" w:color="auto"/>
            </w:tcBorders>
            <w:shd w:val="clear" w:color="000000" w:fill="FFFFFF"/>
            <w:noWrap/>
            <w:vAlign w:val="center"/>
            <w:hideMark/>
          </w:tcPr>
          <w:p w14:paraId="094E8A54"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64" w:type="pct"/>
            <w:tcBorders>
              <w:top w:val="single" w:sz="4" w:space="0" w:color="auto"/>
              <w:left w:val="nil"/>
              <w:bottom w:val="single" w:sz="8" w:space="0" w:color="auto"/>
              <w:right w:val="single" w:sz="8" w:space="0" w:color="auto"/>
            </w:tcBorders>
            <w:shd w:val="clear" w:color="000000" w:fill="FFFFFF"/>
            <w:noWrap/>
            <w:vAlign w:val="center"/>
            <w:hideMark/>
          </w:tcPr>
          <w:p w14:paraId="251D5B6F"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59" w:type="pct"/>
            <w:tcBorders>
              <w:top w:val="single" w:sz="4" w:space="0" w:color="auto"/>
              <w:left w:val="nil"/>
              <w:bottom w:val="single" w:sz="8" w:space="0" w:color="auto"/>
              <w:right w:val="single" w:sz="8" w:space="0" w:color="auto"/>
            </w:tcBorders>
            <w:shd w:val="clear" w:color="auto" w:fill="auto"/>
            <w:noWrap/>
            <w:vAlign w:val="center"/>
            <w:hideMark/>
          </w:tcPr>
          <w:p w14:paraId="72497D86"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01" w:type="pct"/>
            <w:tcBorders>
              <w:top w:val="single" w:sz="4" w:space="0" w:color="auto"/>
              <w:left w:val="nil"/>
              <w:bottom w:val="single" w:sz="8" w:space="0" w:color="auto"/>
              <w:right w:val="single" w:sz="8" w:space="0" w:color="auto"/>
            </w:tcBorders>
            <w:shd w:val="clear" w:color="auto" w:fill="auto"/>
            <w:noWrap/>
            <w:vAlign w:val="center"/>
            <w:hideMark/>
          </w:tcPr>
          <w:p w14:paraId="08617378"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454" w:type="pct"/>
            <w:tcBorders>
              <w:top w:val="single" w:sz="4" w:space="0" w:color="auto"/>
              <w:left w:val="nil"/>
              <w:bottom w:val="single" w:sz="8" w:space="0" w:color="auto"/>
              <w:right w:val="single" w:sz="8" w:space="0" w:color="auto"/>
            </w:tcBorders>
            <w:shd w:val="clear" w:color="auto" w:fill="auto"/>
            <w:noWrap/>
            <w:vAlign w:val="center"/>
            <w:hideMark/>
          </w:tcPr>
          <w:p w14:paraId="1D978AC1"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00" w:type="pct"/>
            <w:tcBorders>
              <w:top w:val="single" w:sz="4" w:space="0" w:color="auto"/>
              <w:left w:val="nil"/>
              <w:bottom w:val="single" w:sz="8" w:space="0" w:color="auto"/>
              <w:right w:val="single" w:sz="4" w:space="0" w:color="auto"/>
            </w:tcBorders>
            <w:shd w:val="clear" w:color="auto" w:fill="auto"/>
            <w:noWrap/>
            <w:vAlign w:val="center"/>
            <w:hideMark/>
          </w:tcPr>
          <w:p w14:paraId="59B2BE84"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r w:rsidRPr="002C46BA">
              <w:rPr>
                <w:rFonts w:ascii="Times New Roman" w:eastAsia="Times New Roman" w:hAnsi="Times New Roman" w:cs="Times New Roman"/>
                <w:color w:val="000000"/>
                <w:sz w:val="16"/>
                <w:szCs w:val="16"/>
                <w:lang w:eastAsia="hr-HR"/>
              </w:rPr>
              <w:t> </w:t>
            </w:r>
          </w:p>
        </w:tc>
        <w:tc>
          <w:tcPr>
            <w:tcW w:w="5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3B4D5"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D11EA" w14:textId="77777777" w:rsidR="00A76729" w:rsidRPr="002C46BA" w:rsidRDefault="00A76729" w:rsidP="00B24F4F">
            <w:pPr>
              <w:spacing w:after="0"/>
              <w:rPr>
                <w:rFonts w:ascii="Times New Roman" w:eastAsia="Times New Roman" w:hAnsi="Times New Roman" w:cs="Times New Roman"/>
                <w:color w:val="000000"/>
                <w:sz w:val="16"/>
                <w:szCs w:val="16"/>
                <w:lang w:eastAsia="hr-HR"/>
              </w:rPr>
            </w:pPr>
          </w:p>
        </w:tc>
      </w:tr>
    </w:tbl>
    <w:p w14:paraId="5DC59DEB" w14:textId="77777777" w:rsidR="005B3C2F" w:rsidRDefault="005B3C2F" w:rsidP="00A76729">
      <w:pPr>
        <w:rPr>
          <w:rFonts w:ascii="Times New Roman" w:hAnsi="Times New Roman" w:cs="Times New Roman"/>
          <w:i/>
        </w:rPr>
      </w:pPr>
    </w:p>
    <w:p w14:paraId="01483A82" w14:textId="77777777" w:rsidR="005B3C2F" w:rsidRDefault="005B3C2F" w:rsidP="00A76729">
      <w:pPr>
        <w:rPr>
          <w:rFonts w:ascii="Times New Roman" w:hAnsi="Times New Roman" w:cs="Times New Roman"/>
          <w:i/>
        </w:rPr>
      </w:pPr>
      <w:r w:rsidRPr="00396DBF">
        <w:rPr>
          <w:rFonts w:ascii="Times New Roman" w:hAnsi="Times New Roman" w:cs="Times New Roman"/>
          <w:i/>
        </w:rPr>
        <w:t xml:space="preserve">Napomena: </w:t>
      </w:r>
    </w:p>
    <w:p w14:paraId="4AF9438D" w14:textId="77777777" w:rsidR="005B3C2F" w:rsidRDefault="005B3C2F" w:rsidP="00A76729">
      <w:pPr>
        <w:rPr>
          <w:rFonts w:ascii="Times New Roman" w:hAnsi="Times New Roman" w:cs="Times New Roman"/>
          <w:i/>
        </w:rPr>
      </w:pPr>
      <w:r>
        <w:rPr>
          <w:rFonts w:ascii="Times New Roman" w:hAnsi="Times New Roman" w:cs="Times New Roman"/>
          <w:i/>
        </w:rPr>
        <w:t>U</w:t>
      </w:r>
      <w:r w:rsidRPr="00396DBF">
        <w:rPr>
          <w:rFonts w:ascii="Times New Roman" w:hAnsi="Times New Roman" w:cs="Times New Roman"/>
          <w:i/>
        </w:rPr>
        <w:t xml:space="preserve"> tablici se pod „planirano“ upisuju podaci iz priloga Potvrde, a pod „ostvareno“ podaci iz porezne prijave korisnika te sukladno tome i podatak o visini državne potpore</w:t>
      </w:r>
      <w:r>
        <w:rPr>
          <w:rFonts w:ascii="Times New Roman" w:hAnsi="Times New Roman" w:cs="Times New Roman"/>
          <w:i/>
        </w:rPr>
        <w:t>.</w:t>
      </w:r>
    </w:p>
    <w:p w14:paraId="57A14626" w14:textId="77777777" w:rsidR="00A76729" w:rsidRPr="00396DBF" w:rsidRDefault="005B3C2F" w:rsidP="00A76729">
      <w:pPr>
        <w:rPr>
          <w:rFonts w:ascii="Times New Roman" w:hAnsi="Times New Roman" w:cs="Times New Roman"/>
        </w:rPr>
        <w:sectPr w:rsidR="00A76729" w:rsidRPr="00396DBF" w:rsidSect="0088043D">
          <w:footerReference w:type="default" r:id="rId8"/>
          <w:pgSz w:w="16838" w:h="11906" w:orient="landscape"/>
          <w:pgMar w:top="1418" w:right="1418" w:bottom="1418" w:left="1418" w:header="709" w:footer="709" w:gutter="0"/>
          <w:cols w:space="708"/>
          <w:docGrid w:linePitch="360"/>
        </w:sectPr>
      </w:pPr>
      <w:r w:rsidRPr="005B3C2F">
        <w:rPr>
          <w:rFonts w:ascii="Times New Roman" w:hAnsi="Times New Roman" w:cs="Times New Roman"/>
          <w:i/>
        </w:rPr>
        <w:t xml:space="preserve"> n- predstavlja</w:t>
      </w:r>
      <w:r w:rsidR="007C1CCB">
        <w:rPr>
          <w:rFonts w:ascii="Times New Roman" w:hAnsi="Times New Roman" w:cs="Times New Roman"/>
          <w:i/>
        </w:rPr>
        <w:t xml:space="preserve"> </w:t>
      </w:r>
      <w:r w:rsidRPr="005B3C2F">
        <w:rPr>
          <w:rFonts w:ascii="Times New Roman" w:hAnsi="Times New Roman" w:cs="Times New Roman"/>
          <w:i/>
        </w:rPr>
        <w:t xml:space="preserve"> godinu </w:t>
      </w:r>
      <w:r w:rsidR="007C1CCB">
        <w:rPr>
          <w:rFonts w:ascii="Times New Roman" w:hAnsi="Times New Roman" w:cs="Times New Roman"/>
          <w:i/>
        </w:rPr>
        <w:t xml:space="preserve">početka </w:t>
      </w:r>
      <w:r w:rsidRPr="005B3C2F">
        <w:rPr>
          <w:rFonts w:ascii="Times New Roman" w:hAnsi="Times New Roman" w:cs="Times New Roman"/>
          <w:i/>
        </w:rPr>
        <w:t xml:space="preserve"> projekta</w:t>
      </w:r>
    </w:p>
    <w:p w14:paraId="610D0182" w14:textId="77777777" w:rsidR="00A76729" w:rsidRPr="00396DBF" w:rsidRDefault="00A76729" w:rsidP="00A76729">
      <w:pPr>
        <w:tabs>
          <w:tab w:val="center" w:pos="7002"/>
          <w:tab w:val="left" w:pos="9150"/>
        </w:tabs>
        <w:rPr>
          <w:rFonts w:ascii="Times New Roman" w:hAnsi="Times New Roman" w:cs="Times New Roman"/>
          <w:b/>
        </w:rPr>
      </w:pPr>
      <w:r w:rsidRPr="00396DBF">
        <w:rPr>
          <w:rFonts w:ascii="Times New Roman" w:hAnsi="Times New Roman" w:cs="Times New Roman"/>
          <w:b/>
        </w:rPr>
        <w:lastRenderedPageBreak/>
        <w:tab/>
        <w:t>PRAĆENJE POKAZATELJA - GI</w:t>
      </w:r>
      <w:r w:rsidRPr="00396DBF">
        <w:rPr>
          <w:rFonts w:ascii="Times New Roman" w:hAnsi="Times New Roman" w:cs="Times New Roman"/>
          <w:b/>
        </w:rPr>
        <w:tab/>
      </w:r>
    </w:p>
    <w:p w14:paraId="4AFFD309" w14:textId="77777777" w:rsidR="00A76729" w:rsidRPr="00396DBF" w:rsidRDefault="00A76729" w:rsidP="00A76729">
      <w:pPr>
        <w:rPr>
          <w:rFonts w:ascii="Times New Roman" w:hAnsi="Times New Roman" w:cs="Times New Roman"/>
          <w:b/>
          <w:sz w:val="24"/>
          <w:szCs w:val="24"/>
        </w:rPr>
      </w:pPr>
      <w:r w:rsidRPr="00396DBF">
        <w:rPr>
          <w:rFonts w:ascii="Times New Roman" w:hAnsi="Times New Roman" w:cs="Times New Roman"/>
          <w:b/>
          <w:sz w:val="24"/>
          <w:szCs w:val="24"/>
        </w:rPr>
        <w:t>Upitnik za Korisnika – podaci za praćenje tijekom provedbe</w:t>
      </w:r>
    </w:p>
    <w:p w14:paraId="534FCEF2" w14:textId="77777777" w:rsidR="00A76729" w:rsidRPr="00396DBF" w:rsidRDefault="00A76729" w:rsidP="00A76729">
      <w:pPr>
        <w:jc w:val="both"/>
        <w:rPr>
          <w:rFonts w:ascii="Times New Roman" w:hAnsi="Times New Roman" w:cs="Times New Roman"/>
          <w:sz w:val="20"/>
          <w:szCs w:val="24"/>
        </w:rPr>
      </w:pPr>
      <w:r w:rsidRPr="00396DBF">
        <w:rPr>
          <w:rFonts w:ascii="Times New Roman" w:hAnsi="Times New Roman" w:cs="Times New Roman"/>
          <w:sz w:val="20"/>
          <w:szCs w:val="24"/>
        </w:rPr>
        <w:t xml:space="preserve">Podaci se prikupljaju isključivo u svrhu evaluacije učinaka programa i </w:t>
      </w:r>
      <w:r w:rsidR="005B3C2F" w:rsidRPr="005B3C2F">
        <w:rPr>
          <w:rFonts w:ascii="Times New Roman" w:hAnsi="Times New Roman" w:cs="Times New Roman"/>
          <w:b/>
          <w:sz w:val="20"/>
          <w:szCs w:val="24"/>
        </w:rPr>
        <w:t>neće</w:t>
      </w:r>
      <w:r w:rsidRPr="00396DBF">
        <w:rPr>
          <w:rFonts w:ascii="Times New Roman" w:hAnsi="Times New Roman" w:cs="Times New Roman"/>
          <w:sz w:val="20"/>
          <w:szCs w:val="24"/>
        </w:rPr>
        <w:t xml:space="preserve"> </w:t>
      </w:r>
      <w:r w:rsidRPr="005B3C2F">
        <w:rPr>
          <w:rFonts w:ascii="Times New Roman" w:hAnsi="Times New Roman" w:cs="Times New Roman"/>
          <w:b/>
          <w:sz w:val="20"/>
          <w:szCs w:val="24"/>
        </w:rPr>
        <w:t xml:space="preserve">biti korišteni za ocjenjivanje </w:t>
      </w:r>
      <w:r w:rsidRPr="005B3C2F">
        <w:rPr>
          <w:rFonts w:ascii="Times New Roman" w:hAnsi="Times New Roman" w:cs="Times New Roman"/>
          <w:sz w:val="20"/>
          <w:szCs w:val="24"/>
        </w:rPr>
        <w:t>Vaše projektne prijave</w:t>
      </w:r>
      <w:r w:rsidRPr="00396DBF">
        <w:rPr>
          <w:rFonts w:ascii="Times New Roman" w:hAnsi="Times New Roman" w:cs="Times New Roman"/>
          <w:sz w:val="20"/>
          <w:szCs w:val="24"/>
        </w:rPr>
        <w:t xml:space="preserve"> u fazi odabira niti za evaluaciju uspjeha Vašeg projekta na kraju provedbe. Podaci će biti prikazani u konsolidiranom obliku sa svim ostalim projektima.</w:t>
      </w:r>
    </w:p>
    <w:tbl>
      <w:tblPr>
        <w:tblW w:w="14036" w:type="dxa"/>
        <w:tblLook w:val="04A0" w:firstRow="1" w:lastRow="0" w:firstColumn="1" w:lastColumn="0" w:noHBand="0" w:noVBand="1"/>
      </w:tblPr>
      <w:tblGrid>
        <w:gridCol w:w="510"/>
        <w:gridCol w:w="3442"/>
        <w:gridCol w:w="2098"/>
        <w:gridCol w:w="7986"/>
      </w:tblGrid>
      <w:tr w:rsidR="00A76729" w:rsidRPr="00396DBF" w14:paraId="59F87FDE" w14:textId="77777777" w:rsidTr="00B24F4F">
        <w:trPr>
          <w:trHeight w:val="870"/>
        </w:trPr>
        <w:tc>
          <w:tcPr>
            <w:tcW w:w="3952" w:type="dxa"/>
            <w:gridSpan w:val="2"/>
            <w:tcBorders>
              <w:top w:val="single" w:sz="4" w:space="0" w:color="auto"/>
              <w:left w:val="single" w:sz="4" w:space="0" w:color="auto"/>
              <w:bottom w:val="single" w:sz="4" w:space="0" w:color="auto"/>
              <w:right w:val="single" w:sz="4" w:space="0" w:color="000000"/>
            </w:tcBorders>
            <w:shd w:val="clear" w:color="auto" w:fill="BDD7EE"/>
            <w:noWrap/>
            <w:vAlign w:val="center"/>
            <w:hideMark/>
          </w:tcPr>
          <w:p w14:paraId="37C2E91D" w14:textId="77777777" w:rsidR="00A76729" w:rsidRPr="00396DBF" w:rsidRDefault="00A76729" w:rsidP="00B24F4F">
            <w:pPr>
              <w:rPr>
                <w:rFonts w:ascii="Times New Roman" w:hAnsi="Times New Roman" w:cs="Times New Roman"/>
                <w:b/>
                <w:bCs/>
                <w:color w:val="000000"/>
                <w:sz w:val="24"/>
                <w:szCs w:val="24"/>
              </w:rPr>
            </w:pPr>
            <w:r w:rsidRPr="00396DBF">
              <w:rPr>
                <w:rFonts w:ascii="Times New Roman" w:hAnsi="Times New Roman" w:cs="Times New Roman"/>
                <w:b/>
                <w:bCs/>
                <w:color w:val="000000"/>
                <w:sz w:val="24"/>
                <w:szCs w:val="24"/>
              </w:rPr>
              <w:t>POKAZATELJ</w:t>
            </w:r>
          </w:p>
        </w:tc>
        <w:tc>
          <w:tcPr>
            <w:tcW w:w="2098" w:type="dxa"/>
            <w:tcBorders>
              <w:top w:val="single" w:sz="4" w:space="0" w:color="auto"/>
              <w:left w:val="nil"/>
              <w:bottom w:val="single" w:sz="4" w:space="0" w:color="auto"/>
              <w:right w:val="single" w:sz="4" w:space="0" w:color="auto"/>
            </w:tcBorders>
            <w:shd w:val="clear" w:color="auto" w:fill="BDD7EE"/>
            <w:vAlign w:val="center"/>
            <w:hideMark/>
          </w:tcPr>
          <w:p w14:paraId="4B75D726" w14:textId="77777777" w:rsidR="00A76729" w:rsidRPr="00396DBF" w:rsidRDefault="00A76729" w:rsidP="00B24F4F">
            <w:pPr>
              <w:jc w:val="center"/>
              <w:rPr>
                <w:rFonts w:ascii="Times New Roman" w:hAnsi="Times New Roman" w:cs="Times New Roman"/>
                <w:b/>
                <w:bCs/>
                <w:color w:val="000000"/>
                <w:sz w:val="24"/>
                <w:szCs w:val="24"/>
              </w:rPr>
            </w:pPr>
            <w:r w:rsidRPr="00396DBF">
              <w:rPr>
                <w:rFonts w:ascii="Times New Roman" w:hAnsi="Times New Roman" w:cs="Times New Roman"/>
                <w:b/>
                <w:bCs/>
                <w:color w:val="000000"/>
                <w:sz w:val="24"/>
                <w:szCs w:val="24"/>
              </w:rPr>
              <w:t xml:space="preserve">n- godina </w:t>
            </w:r>
          </w:p>
          <w:p w14:paraId="02CBAFF0" w14:textId="77777777" w:rsidR="00A76729" w:rsidRPr="00396DBF" w:rsidRDefault="00A76729" w:rsidP="00B24F4F">
            <w:pPr>
              <w:jc w:val="center"/>
              <w:rPr>
                <w:rFonts w:ascii="Times New Roman" w:hAnsi="Times New Roman" w:cs="Times New Roman"/>
                <w:b/>
                <w:bCs/>
                <w:color w:val="000000"/>
                <w:sz w:val="24"/>
                <w:szCs w:val="24"/>
              </w:rPr>
            </w:pPr>
            <w:r w:rsidRPr="00396DBF">
              <w:rPr>
                <w:rFonts w:ascii="Times New Roman" w:hAnsi="Times New Roman" w:cs="Times New Roman"/>
                <w:bCs/>
                <w:color w:val="000000"/>
                <w:sz w:val="24"/>
                <w:szCs w:val="24"/>
              </w:rPr>
              <w:t>(godina za koju se podnosi izvješće)</w:t>
            </w:r>
          </w:p>
        </w:tc>
        <w:tc>
          <w:tcPr>
            <w:tcW w:w="7986" w:type="dxa"/>
            <w:tcBorders>
              <w:top w:val="single" w:sz="4" w:space="0" w:color="auto"/>
              <w:left w:val="nil"/>
              <w:bottom w:val="single" w:sz="4" w:space="0" w:color="auto"/>
              <w:right w:val="single" w:sz="4" w:space="0" w:color="auto"/>
            </w:tcBorders>
            <w:shd w:val="clear" w:color="auto" w:fill="BDD7EE"/>
            <w:noWrap/>
            <w:vAlign w:val="center"/>
            <w:hideMark/>
          </w:tcPr>
          <w:p w14:paraId="5B294993" w14:textId="77777777" w:rsidR="00A76729" w:rsidRPr="00396DBF" w:rsidRDefault="00A76729" w:rsidP="00B24F4F">
            <w:pPr>
              <w:jc w:val="center"/>
              <w:rPr>
                <w:rFonts w:ascii="Times New Roman" w:hAnsi="Times New Roman" w:cs="Times New Roman"/>
                <w:b/>
                <w:bCs/>
                <w:color w:val="000000"/>
                <w:sz w:val="24"/>
                <w:szCs w:val="24"/>
              </w:rPr>
            </w:pPr>
            <w:r w:rsidRPr="00396DBF">
              <w:rPr>
                <w:rFonts w:ascii="Times New Roman" w:hAnsi="Times New Roman" w:cs="Times New Roman"/>
                <w:b/>
                <w:bCs/>
                <w:color w:val="000000"/>
                <w:sz w:val="24"/>
                <w:szCs w:val="24"/>
              </w:rPr>
              <w:t>POJAŠNJENJE</w:t>
            </w:r>
          </w:p>
        </w:tc>
      </w:tr>
      <w:tr w:rsidR="00A76729" w:rsidRPr="00396DBF" w14:paraId="7B0BCCAF" w14:textId="77777777" w:rsidTr="00B24F4F">
        <w:trPr>
          <w:trHeight w:val="1331"/>
        </w:trPr>
        <w:tc>
          <w:tcPr>
            <w:tcW w:w="510" w:type="dxa"/>
            <w:tcBorders>
              <w:top w:val="nil"/>
              <w:left w:val="single" w:sz="4" w:space="0" w:color="auto"/>
              <w:bottom w:val="single" w:sz="4" w:space="0" w:color="auto"/>
              <w:right w:val="single" w:sz="4" w:space="0" w:color="auto"/>
            </w:tcBorders>
            <w:noWrap/>
            <w:hideMark/>
          </w:tcPr>
          <w:p w14:paraId="2D4E54F8"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1</w:t>
            </w:r>
          </w:p>
        </w:tc>
        <w:tc>
          <w:tcPr>
            <w:tcW w:w="3442" w:type="dxa"/>
            <w:tcBorders>
              <w:top w:val="nil"/>
              <w:left w:val="nil"/>
              <w:bottom w:val="single" w:sz="4" w:space="0" w:color="auto"/>
              <w:right w:val="single" w:sz="4" w:space="0" w:color="auto"/>
            </w:tcBorders>
            <w:hideMark/>
          </w:tcPr>
          <w:p w14:paraId="311E8875"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Ukupan broj inovacija na tržištu -temeljenih na vlastitom ili kupljenom istraživanju i razvoju.</w:t>
            </w:r>
          </w:p>
        </w:tc>
        <w:tc>
          <w:tcPr>
            <w:tcW w:w="2098" w:type="dxa"/>
            <w:tcBorders>
              <w:top w:val="nil"/>
              <w:left w:val="nil"/>
              <w:bottom w:val="single" w:sz="4" w:space="0" w:color="auto"/>
              <w:right w:val="single" w:sz="4" w:space="0" w:color="auto"/>
            </w:tcBorders>
            <w:noWrap/>
            <w:hideMark/>
          </w:tcPr>
          <w:p w14:paraId="7B65CC96"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hideMark/>
          </w:tcPr>
          <w:p w14:paraId="0B669FC4"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b/>
                <w:bCs/>
                <w:color w:val="000000"/>
                <w:sz w:val="24"/>
                <w:szCs w:val="24"/>
              </w:rPr>
              <w:t xml:space="preserve">Inovacija </w:t>
            </w:r>
            <w:r w:rsidRPr="00396DBF">
              <w:rPr>
                <w:rFonts w:ascii="Times New Roman" w:hAnsi="Times New Roman" w:cs="Times New Roman"/>
                <w:color w:val="000000"/>
                <w:sz w:val="24"/>
                <w:szCs w:val="24"/>
              </w:rPr>
              <w:t>je implementacija novog ili značajno poboljšanog proizvoda (dobra ili usluge) u poslovnim praksama (</w:t>
            </w:r>
            <w:r w:rsidRPr="00396DBF">
              <w:rPr>
                <w:rFonts w:ascii="Times New Roman" w:hAnsi="Times New Roman" w:cs="Times New Roman"/>
                <w:i/>
                <w:iCs/>
                <w:color w:val="000000"/>
                <w:sz w:val="24"/>
                <w:szCs w:val="24"/>
              </w:rPr>
              <w:t>prema Oslo priručniku</w:t>
            </w:r>
            <w:r w:rsidRPr="00396DBF">
              <w:rPr>
                <w:rFonts w:ascii="Times New Roman" w:hAnsi="Times New Roman" w:cs="Times New Roman"/>
                <w:i/>
                <w:iCs/>
                <w:color w:val="000000"/>
                <w:sz w:val="24"/>
                <w:szCs w:val="24"/>
                <w:vertAlign w:val="superscript"/>
              </w:rPr>
              <w:t>1</w:t>
            </w:r>
            <w:r w:rsidRPr="00396DBF">
              <w:rPr>
                <w:rFonts w:ascii="Times New Roman" w:hAnsi="Times New Roman" w:cs="Times New Roman"/>
                <w:color w:val="000000"/>
                <w:sz w:val="24"/>
                <w:szCs w:val="24"/>
              </w:rPr>
              <w:t>).</w:t>
            </w:r>
            <w:r w:rsidRPr="00396DBF">
              <w:rPr>
                <w:rFonts w:ascii="Times New Roman" w:hAnsi="Times New Roman" w:cs="Times New Roman"/>
                <w:color w:val="000000"/>
                <w:sz w:val="24"/>
                <w:szCs w:val="24"/>
              </w:rPr>
              <w:br/>
              <w:t>U smislu olakšica relevantne su isključivo inovacije temeljene na aktivnostima vlastitog istraživanja i razvoja te inovacije temeljene na kupljenim (naručenim) vanjskim uslugama istraživanja i razvoja.</w:t>
            </w:r>
            <w:r w:rsidRPr="00396DBF">
              <w:rPr>
                <w:rFonts w:ascii="Times New Roman" w:hAnsi="Times New Roman" w:cs="Times New Roman"/>
                <w:color w:val="000000"/>
                <w:sz w:val="24"/>
                <w:szCs w:val="24"/>
              </w:rPr>
              <w:br/>
            </w:r>
            <w:r w:rsidRPr="00396DBF">
              <w:rPr>
                <w:rFonts w:ascii="Times New Roman" w:hAnsi="Times New Roman" w:cs="Times New Roman"/>
                <w:b/>
                <w:bCs/>
                <w:color w:val="000000"/>
                <w:sz w:val="24"/>
                <w:szCs w:val="24"/>
              </w:rPr>
              <w:t>Tržište</w:t>
            </w:r>
            <w:r w:rsidRPr="00396DBF">
              <w:rPr>
                <w:rFonts w:ascii="Times New Roman" w:hAnsi="Times New Roman" w:cs="Times New Roman"/>
                <w:color w:val="000000"/>
                <w:sz w:val="24"/>
                <w:szCs w:val="24"/>
              </w:rPr>
              <w:t xml:space="preserve"> se definira kao tvrtka i njezini konkurenti te može uključivati zemljopisnu regiju ili liniju proizvoda. Zemljopisno područje novih tržišta ovisi o vlastitom pogledu tvrtke na tržište rada pa time može uključivati i domaće i međunarodne tvrtke (</w:t>
            </w:r>
            <w:r w:rsidRPr="00396DBF">
              <w:rPr>
                <w:rFonts w:ascii="Times New Roman" w:hAnsi="Times New Roman" w:cs="Times New Roman"/>
                <w:i/>
                <w:iCs/>
                <w:color w:val="000000"/>
                <w:sz w:val="24"/>
                <w:szCs w:val="24"/>
              </w:rPr>
              <w:t>prema Oslo priručniku</w:t>
            </w:r>
            <w:r w:rsidRPr="00396DBF">
              <w:rPr>
                <w:rFonts w:ascii="Times New Roman" w:hAnsi="Times New Roman" w:cs="Times New Roman"/>
                <w:i/>
                <w:iCs/>
                <w:color w:val="000000"/>
                <w:sz w:val="24"/>
                <w:szCs w:val="24"/>
                <w:vertAlign w:val="superscript"/>
              </w:rPr>
              <w:t>1</w:t>
            </w:r>
            <w:r w:rsidRPr="00396DBF">
              <w:rPr>
                <w:rFonts w:ascii="Times New Roman" w:hAnsi="Times New Roman" w:cs="Times New Roman"/>
                <w:color w:val="000000"/>
                <w:sz w:val="24"/>
                <w:szCs w:val="24"/>
              </w:rPr>
              <w:t>).</w:t>
            </w:r>
          </w:p>
        </w:tc>
      </w:tr>
      <w:tr w:rsidR="00A76729" w:rsidRPr="00396DBF" w14:paraId="7929D2B8" w14:textId="77777777" w:rsidTr="00B24F4F">
        <w:trPr>
          <w:trHeight w:val="420"/>
        </w:trPr>
        <w:tc>
          <w:tcPr>
            <w:tcW w:w="510" w:type="dxa"/>
            <w:tcBorders>
              <w:top w:val="nil"/>
              <w:left w:val="single" w:sz="4" w:space="0" w:color="auto"/>
              <w:bottom w:val="single" w:sz="4" w:space="0" w:color="auto"/>
              <w:right w:val="single" w:sz="4" w:space="0" w:color="auto"/>
            </w:tcBorders>
            <w:noWrap/>
            <w:hideMark/>
          </w:tcPr>
          <w:p w14:paraId="0EB85568"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2</w:t>
            </w:r>
          </w:p>
        </w:tc>
        <w:tc>
          <w:tcPr>
            <w:tcW w:w="3442" w:type="dxa"/>
            <w:tcBorders>
              <w:top w:val="nil"/>
              <w:left w:val="nil"/>
              <w:bottom w:val="single" w:sz="4" w:space="0" w:color="auto"/>
              <w:right w:val="single" w:sz="4" w:space="0" w:color="auto"/>
            </w:tcBorders>
            <w:hideMark/>
          </w:tcPr>
          <w:p w14:paraId="50B125C3"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Ukupan broj inovacija na domaćem tržištu</w:t>
            </w:r>
          </w:p>
        </w:tc>
        <w:tc>
          <w:tcPr>
            <w:tcW w:w="2098" w:type="dxa"/>
            <w:tcBorders>
              <w:top w:val="nil"/>
              <w:left w:val="nil"/>
              <w:bottom w:val="single" w:sz="4" w:space="0" w:color="auto"/>
              <w:right w:val="single" w:sz="4" w:space="0" w:color="auto"/>
            </w:tcBorders>
            <w:noWrap/>
            <w:hideMark/>
          </w:tcPr>
          <w:p w14:paraId="37027F69"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noWrap/>
            <w:hideMark/>
          </w:tcPr>
          <w:p w14:paraId="75DEA340"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 </w:t>
            </w:r>
          </w:p>
        </w:tc>
      </w:tr>
      <w:tr w:rsidR="00A76729" w:rsidRPr="00396DBF" w14:paraId="25967C44" w14:textId="77777777" w:rsidTr="00B24F4F">
        <w:trPr>
          <w:trHeight w:val="420"/>
        </w:trPr>
        <w:tc>
          <w:tcPr>
            <w:tcW w:w="510" w:type="dxa"/>
            <w:tcBorders>
              <w:top w:val="nil"/>
              <w:left w:val="single" w:sz="4" w:space="0" w:color="auto"/>
              <w:bottom w:val="single" w:sz="4" w:space="0" w:color="auto"/>
              <w:right w:val="single" w:sz="4" w:space="0" w:color="auto"/>
            </w:tcBorders>
            <w:noWrap/>
            <w:hideMark/>
          </w:tcPr>
          <w:p w14:paraId="5485E271"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3</w:t>
            </w:r>
          </w:p>
        </w:tc>
        <w:tc>
          <w:tcPr>
            <w:tcW w:w="3442" w:type="dxa"/>
            <w:tcBorders>
              <w:top w:val="nil"/>
              <w:left w:val="nil"/>
              <w:bottom w:val="single" w:sz="4" w:space="0" w:color="auto"/>
              <w:right w:val="single" w:sz="4" w:space="0" w:color="auto"/>
            </w:tcBorders>
            <w:hideMark/>
          </w:tcPr>
          <w:p w14:paraId="2F4CDDCC"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Ukupan broj inovacija na stranom tržištu</w:t>
            </w:r>
          </w:p>
        </w:tc>
        <w:tc>
          <w:tcPr>
            <w:tcW w:w="2098" w:type="dxa"/>
            <w:tcBorders>
              <w:top w:val="nil"/>
              <w:left w:val="nil"/>
              <w:bottom w:val="single" w:sz="4" w:space="0" w:color="auto"/>
              <w:right w:val="single" w:sz="4" w:space="0" w:color="auto"/>
            </w:tcBorders>
            <w:noWrap/>
            <w:hideMark/>
          </w:tcPr>
          <w:p w14:paraId="32E59F4C"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noWrap/>
            <w:hideMark/>
          </w:tcPr>
          <w:p w14:paraId="2E1CE553"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 </w:t>
            </w:r>
          </w:p>
        </w:tc>
      </w:tr>
      <w:tr w:rsidR="00A76729" w:rsidRPr="00396DBF" w14:paraId="116FAB70" w14:textId="77777777" w:rsidTr="00B24F4F">
        <w:trPr>
          <w:trHeight w:val="2244"/>
        </w:trPr>
        <w:tc>
          <w:tcPr>
            <w:tcW w:w="510" w:type="dxa"/>
            <w:tcBorders>
              <w:top w:val="single" w:sz="4" w:space="0" w:color="auto"/>
              <w:left w:val="single" w:sz="4" w:space="0" w:color="auto"/>
              <w:bottom w:val="single" w:sz="4" w:space="0" w:color="auto"/>
              <w:right w:val="single" w:sz="4" w:space="0" w:color="auto"/>
            </w:tcBorders>
            <w:noWrap/>
            <w:hideMark/>
          </w:tcPr>
          <w:p w14:paraId="192A11C0"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lastRenderedPageBreak/>
              <w:t>4</w:t>
            </w:r>
          </w:p>
        </w:tc>
        <w:tc>
          <w:tcPr>
            <w:tcW w:w="3442" w:type="dxa"/>
            <w:tcBorders>
              <w:top w:val="single" w:sz="4" w:space="0" w:color="auto"/>
              <w:left w:val="nil"/>
              <w:bottom w:val="single" w:sz="4" w:space="0" w:color="auto"/>
              <w:right w:val="single" w:sz="4" w:space="0" w:color="auto"/>
            </w:tcBorders>
            <w:hideMark/>
          </w:tcPr>
          <w:p w14:paraId="7DF7AC71"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Ukupan broj I&amp;R zaposlenika (izražen ekvivalentom pune zaposlenosti, FTE)</w:t>
            </w:r>
          </w:p>
        </w:tc>
        <w:tc>
          <w:tcPr>
            <w:tcW w:w="2098" w:type="dxa"/>
            <w:tcBorders>
              <w:top w:val="single" w:sz="4" w:space="0" w:color="auto"/>
              <w:left w:val="nil"/>
              <w:bottom w:val="single" w:sz="4" w:space="0" w:color="auto"/>
              <w:right w:val="single" w:sz="4" w:space="0" w:color="auto"/>
            </w:tcBorders>
            <w:noWrap/>
            <w:hideMark/>
          </w:tcPr>
          <w:p w14:paraId="219F6603" w14:textId="77777777" w:rsidR="00A76729" w:rsidRPr="00396DBF" w:rsidRDefault="00A76729" w:rsidP="00B24F4F">
            <w:pPr>
              <w:rPr>
                <w:rFonts w:ascii="Times New Roman" w:hAnsi="Times New Roman" w:cs="Times New Roman"/>
                <w:color w:val="000000"/>
                <w:sz w:val="24"/>
                <w:szCs w:val="24"/>
              </w:rPr>
            </w:pPr>
          </w:p>
        </w:tc>
        <w:tc>
          <w:tcPr>
            <w:tcW w:w="7986" w:type="dxa"/>
            <w:tcBorders>
              <w:top w:val="single" w:sz="4" w:space="0" w:color="auto"/>
              <w:left w:val="nil"/>
              <w:bottom w:val="single" w:sz="4" w:space="0" w:color="auto"/>
              <w:right w:val="single" w:sz="4" w:space="0" w:color="auto"/>
            </w:tcBorders>
            <w:hideMark/>
          </w:tcPr>
          <w:p w14:paraId="7B193769"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b/>
                <w:bCs/>
                <w:color w:val="000000"/>
                <w:sz w:val="24"/>
                <w:szCs w:val="24"/>
              </w:rPr>
              <w:t xml:space="preserve">I&amp;R zaposlenici </w:t>
            </w:r>
            <w:r w:rsidRPr="00396DBF">
              <w:rPr>
                <w:rFonts w:ascii="Times New Roman" w:hAnsi="Times New Roman" w:cs="Times New Roman"/>
                <w:color w:val="000000"/>
                <w:sz w:val="24"/>
                <w:szCs w:val="24"/>
              </w:rPr>
              <w:t>su zaposlenici koji doprinose aktivnostima istraživanja i razvoja tvrtke (</w:t>
            </w:r>
            <w:r w:rsidRPr="00396DBF">
              <w:rPr>
                <w:rFonts w:ascii="Times New Roman" w:hAnsi="Times New Roman" w:cs="Times New Roman"/>
                <w:i/>
                <w:iCs/>
                <w:color w:val="000000"/>
                <w:sz w:val="24"/>
                <w:szCs w:val="24"/>
              </w:rPr>
              <w:t>prema DZS</w:t>
            </w:r>
            <w:r w:rsidRPr="00396DBF">
              <w:rPr>
                <w:rFonts w:ascii="Times New Roman" w:hAnsi="Times New Roman" w:cs="Times New Roman"/>
                <w:i/>
                <w:iCs/>
                <w:color w:val="000000"/>
                <w:sz w:val="24"/>
                <w:szCs w:val="24"/>
                <w:vertAlign w:val="superscript"/>
              </w:rPr>
              <w:t>2</w:t>
            </w:r>
            <w:r w:rsidRPr="00396DBF">
              <w:rPr>
                <w:rFonts w:ascii="Times New Roman" w:hAnsi="Times New Roman" w:cs="Times New Roman"/>
                <w:color w:val="000000"/>
                <w:sz w:val="24"/>
                <w:szCs w:val="24"/>
              </w:rPr>
              <w:t>).</w:t>
            </w:r>
            <w:r w:rsidRPr="00396DBF">
              <w:rPr>
                <w:rFonts w:ascii="Times New Roman" w:hAnsi="Times New Roman" w:cs="Times New Roman"/>
                <w:color w:val="000000"/>
                <w:sz w:val="24"/>
                <w:szCs w:val="24"/>
              </w:rPr>
              <w:br/>
            </w:r>
            <w:r w:rsidRPr="00396DBF">
              <w:rPr>
                <w:rFonts w:ascii="Times New Roman" w:hAnsi="Times New Roman" w:cs="Times New Roman"/>
                <w:b/>
                <w:bCs/>
                <w:color w:val="000000"/>
                <w:sz w:val="24"/>
                <w:szCs w:val="24"/>
              </w:rPr>
              <w:t xml:space="preserve">Ekvivalent pune zaposlenosti – engl. </w:t>
            </w:r>
            <w:proofErr w:type="spellStart"/>
            <w:r w:rsidRPr="00396DBF">
              <w:rPr>
                <w:rFonts w:ascii="Times New Roman" w:hAnsi="Times New Roman" w:cs="Times New Roman"/>
                <w:b/>
                <w:bCs/>
                <w:i/>
                <w:iCs/>
                <w:color w:val="000000"/>
                <w:sz w:val="24"/>
                <w:szCs w:val="24"/>
              </w:rPr>
              <w:t>Full</w:t>
            </w:r>
            <w:proofErr w:type="spellEnd"/>
            <w:r w:rsidRPr="00396DBF">
              <w:rPr>
                <w:rFonts w:ascii="Times New Roman" w:hAnsi="Times New Roman" w:cs="Times New Roman"/>
                <w:b/>
                <w:bCs/>
                <w:i/>
                <w:iCs/>
                <w:color w:val="000000"/>
                <w:sz w:val="24"/>
                <w:szCs w:val="24"/>
              </w:rPr>
              <w:t xml:space="preserve"> Time </w:t>
            </w:r>
            <w:proofErr w:type="spellStart"/>
            <w:r w:rsidRPr="00396DBF">
              <w:rPr>
                <w:rFonts w:ascii="Times New Roman" w:hAnsi="Times New Roman" w:cs="Times New Roman"/>
                <w:b/>
                <w:bCs/>
                <w:i/>
                <w:iCs/>
                <w:color w:val="000000"/>
                <w:sz w:val="24"/>
                <w:szCs w:val="24"/>
              </w:rPr>
              <w:t>Equivalent</w:t>
            </w:r>
            <w:proofErr w:type="spellEnd"/>
            <w:r w:rsidRPr="00396DBF">
              <w:rPr>
                <w:rFonts w:ascii="Times New Roman" w:hAnsi="Times New Roman" w:cs="Times New Roman"/>
                <w:b/>
                <w:bCs/>
                <w:color w:val="000000"/>
                <w:sz w:val="24"/>
                <w:szCs w:val="24"/>
              </w:rPr>
              <w:t xml:space="preserve"> (FTE) </w:t>
            </w:r>
            <w:r w:rsidRPr="00396DBF">
              <w:rPr>
                <w:rFonts w:ascii="Times New Roman" w:hAnsi="Times New Roman" w:cs="Times New Roman"/>
                <w:color w:val="000000"/>
                <w:sz w:val="24"/>
                <w:szCs w:val="24"/>
              </w:rPr>
              <w:t>je broj zaposlenih osoba u istraživačko-razvojnoj djelatnosti koje na području istraživanja i razvoja rade manje od punoga radnog vremena (≤ 90 % i  ≥ 10 % punoga radnog  vremena), preračunato na broj zaposlenih s punim radnim vremenom (prema DZS).</w:t>
            </w:r>
            <w:r w:rsidRPr="00396DBF">
              <w:rPr>
                <w:rFonts w:ascii="Times New Roman" w:hAnsi="Times New Roman" w:cs="Times New Roman"/>
                <w:color w:val="000000"/>
                <w:sz w:val="24"/>
                <w:szCs w:val="24"/>
              </w:rPr>
              <w:br/>
              <w:t>Primjer o ekvivalentu pune zaposlenosti</w:t>
            </w:r>
            <w:r w:rsidRPr="00396DBF">
              <w:rPr>
                <w:rFonts w:ascii="Times New Roman" w:hAnsi="Times New Roman" w:cs="Times New Roman"/>
                <w:color w:val="000000"/>
                <w:sz w:val="24"/>
                <w:szCs w:val="24"/>
              </w:rPr>
              <w:br/>
              <w:t>2 osobe rade cijelu godinu samo 20% radnog vremena (2x1x0,2) = 0,4</w:t>
            </w:r>
            <w:r w:rsidRPr="00396DBF">
              <w:rPr>
                <w:rFonts w:ascii="Times New Roman" w:hAnsi="Times New Roman" w:cs="Times New Roman"/>
                <w:color w:val="000000"/>
                <w:sz w:val="24"/>
                <w:szCs w:val="24"/>
              </w:rPr>
              <w:br/>
              <w:t>2 osobe zaposlene su 8 mjeseci samo 25% radnog vremena (2x8/12x0,25) = 0,3</w:t>
            </w:r>
            <w:r w:rsidRPr="00396DBF">
              <w:rPr>
                <w:rFonts w:ascii="Times New Roman" w:hAnsi="Times New Roman" w:cs="Times New Roman"/>
                <w:color w:val="000000"/>
                <w:sz w:val="24"/>
                <w:szCs w:val="24"/>
              </w:rPr>
              <w:br/>
              <w:t xml:space="preserve">Ukupno: 0,7 FTE                                                                                                                                             </w:t>
            </w:r>
          </w:p>
        </w:tc>
      </w:tr>
      <w:tr w:rsidR="00A76729" w:rsidRPr="00396DBF" w14:paraId="4C688046" w14:textId="77777777" w:rsidTr="00B24F4F">
        <w:trPr>
          <w:trHeight w:val="420"/>
        </w:trPr>
        <w:tc>
          <w:tcPr>
            <w:tcW w:w="510" w:type="dxa"/>
            <w:tcBorders>
              <w:top w:val="single" w:sz="4" w:space="0" w:color="auto"/>
              <w:left w:val="single" w:sz="4" w:space="0" w:color="auto"/>
              <w:bottom w:val="single" w:sz="4" w:space="0" w:color="auto"/>
              <w:right w:val="single" w:sz="4" w:space="0" w:color="auto"/>
            </w:tcBorders>
            <w:noWrap/>
            <w:hideMark/>
          </w:tcPr>
          <w:p w14:paraId="04109792"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5</w:t>
            </w:r>
          </w:p>
        </w:tc>
        <w:tc>
          <w:tcPr>
            <w:tcW w:w="3442" w:type="dxa"/>
            <w:tcBorders>
              <w:top w:val="single" w:sz="4" w:space="0" w:color="auto"/>
              <w:left w:val="nil"/>
              <w:bottom w:val="single" w:sz="4" w:space="0" w:color="auto"/>
              <w:right w:val="single" w:sz="4" w:space="0" w:color="auto"/>
            </w:tcBorders>
            <w:hideMark/>
          </w:tcPr>
          <w:p w14:paraId="0B937224"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Ukupan broj zaposlenika (izražen ekvivalentom pune zaposlenosti, FTE)</w:t>
            </w:r>
          </w:p>
        </w:tc>
        <w:tc>
          <w:tcPr>
            <w:tcW w:w="2098" w:type="dxa"/>
            <w:tcBorders>
              <w:top w:val="single" w:sz="4" w:space="0" w:color="auto"/>
              <w:left w:val="nil"/>
              <w:bottom w:val="single" w:sz="4" w:space="0" w:color="auto"/>
              <w:right w:val="single" w:sz="4" w:space="0" w:color="auto"/>
            </w:tcBorders>
            <w:noWrap/>
            <w:hideMark/>
          </w:tcPr>
          <w:p w14:paraId="328E881A" w14:textId="77777777" w:rsidR="00A76729" w:rsidRPr="00396DBF" w:rsidRDefault="00A76729" w:rsidP="00B24F4F">
            <w:pPr>
              <w:rPr>
                <w:rFonts w:ascii="Times New Roman" w:hAnsi="Times New Roman" w:cs="Times New Roman"/>
                <w:color w:val="000000"/>
                <w:sz w:val="24"/>
                <w:szCs w:val="24"/>
              </w:rPr>
            </w:pPr>
          </w:p>
        </w:tc>
        <w:tc>
          <w:tcPr>
            <w:tcW w:w="7986" w:type="dxa"/>
            <w:tcBorders>
              <w:top w:val="single" w:sz="4" w:space="0" w:color="auto"/>
              <w:left w:val="nil"/>
              <w:bottom w:val="single" w:sz="4" w:space="0" w:color="auto"/>
              <w:right w:val="single" w:sz="4" w:space="0" w:color="auto"/>
            </w:tcBorders>
            <w:noWrap/>
            <w:hideMark/>
          </w:tcPr>
          <w:p w14:paraId="210809B1"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w:t>
            </w:r>
          </w:p>
        </w:tc>
      </w:tr>
      <w:tr w:rsidR="00A76729" w:rsidRPr="00396DBF" w14:paraId="3172B15D" w14:textId="77777777" w:rsidTr="00B24F4F">
        <w:trPr>
          <w:trHeight w:val="420"/>
        </w:trPr>
        <w:tc>
          <w:tcPr>
            <w:tcW w:w="510" w:type="dxa"/>
            <w:tcBorders>
              <w:top w:val="nil"/>
              <w:left w:val="single" w:sz="4" w:space="0" w:color="auto"/>
              <w:bottom w:val="single" w:sz="4" w:space="0" w:color="auto"/>
              <w:right w:val="single" w:sz="4" w:space="0" w:color="auto"/>
            </w:tcBorders>
            <w:noWrap/>
          </w:tcPr>
          <w:p w14:paraId="600DE760"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6</w:t>
            </w:r>
          </w:p>
        </w:tc>
        <w:tc>
          <w:tcPr>
            <w:tcW w:w="3442" w:type="dxa"/>
            <w:tcBorders>
              <w:top w:val="nil"/>
              <w:left w:val="nil"/>
              <w:bottom w:val="single" w:sz="4" w:space="0" w:color="auto"/>
              <w:right w:val="single" w:sz="4" w:space="0" w:color="auto"/>
            </w:tcBorders>
          </w:tcPr>
          <w:p w14:paraId="107247F0" w14:textId="77777777" w:rsidR="00A76729" w:rsidRPr="00396DBF" w:rsidRDefault="00A76729" w:rsidP="00B24F4F">
            <w:pPr>
              <w:rPr>
                <w:rFonts w:ascii="Times New Roman" w:hAnsi="Times New Roman" w:cs="Times New Roman"/>
                <w:sz w:val="24"/>
                <w:szCs w:val="24"/>
              </w:rPr>
            </w:pPr>
            <w:r w:rsidRPr="00396DBF">
              <w:rPr>
                <w:rFonts w:ascii="Times New Roman" w:hAnsi="Times New Roman" w:cs="Times New Roman"/>
                <w:sz w:val="24"/>
                <w:szCs w:val="24"/>
              </w:rPr>
              <w:t>Broj I&amp;R projekata</w:t>
            </w:r>
          </w:p>
        </w:tc>
        <w:tc>
          <w:tcPr>
            <w:tcW w:w="2098" w:type="dxa"/>
            <w:tcBorders>
              <w:top w:val="nil"/>
              <w:left w:val="nil"/>
              <w:bottom w:val="single" w:sz="4" w:space="0" w:color="auto"/>
              <w:right w:val="single" w:sz="4" w:space="0" w:color="auto"/>
            </w:tcBorders>
            <w:noWrap/>
          </w:tcPr>
          <w:p w14:paraId="0B3E718C"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noWrap/>
          </w:tcPr>
          <w:p w14:paraId="7596B38A"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Broj svih I&amp;R projekata koji su tijekom godine bili u provedbi.</w:t>
            </w:r>
          </w:p>
        </w:tc>
      </w:tr>
      <w:tr w:rsidR="00A76729" w:rsidRPr="00396DBF" w14:paraId="0845B231" w14:textId="77777777" w:rsidTr="00B24F4F">
        <w:trPr>
          <w:trHeight w:val="840"/>
        </w:trPr>
        <w:tc>
          <w:tcPr>
            <w:tcW w:w="510" w:type="dxa"/>
            <w:tcBorders>
              <w:top w:val="nil"/>
              <w:left w:val="single" w:sz="4" w:space="0" w:color="auto"/>
              <w:bottom w:val="single" w:sz="4" w:space="0" w:color="auto"/>
              <w:right w:val="single" w:sz="4" w:space="0" w:color="auto"/>
            </w:tcBorders>
            <w:noWrap/>
            <w:hideMark/>
          </w:tcPr>
          <w:p w14:paraId="180B1CEC"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7</w:t>
            </w:r>
          </w:p>
        </w:tc>
        <w:tc>
          <w:tcPr>
            <w:tcW w:w="3442" w:type="dxa"/>
            <w:tcBorders>
              <w:top w:val="nil"/>
              <w:left w:val="nil"/>
              <w:bottom w:val="single" w:sz="4" w:space="0" w:color="auto"/>
              <w:right w:val="single" w:sz="4" w:space="0" w:color="auto"/>
            </w:tcBorders>
            <w:hideMark/>
          </w:tcPr>
          <w:p w14:paraId="7D613EEE"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Financiranje I&amp;R projekata: Ukupan utrošeni iznos vlastitog sufinanciranja I&amp;R projekata tijekom godine</w:t>
            </w:r>
          </w:p>
        </w:tc>
        <w:tc>
          <w:tcPr>
            <w:tcW w:w="2098" w:type="dxa"/>
            <w:tcBorders>
              <w:top w:val="nil"/>
              <w:left w:val="nil"/>
              <w:bottom w:val="single" w:sz="4" w:space="0" w:color="auto"/>
              <w:right w:val="single" w:sz="4" w:space="0" w:color="auto"/>
            </w:tcBorders>
            <w:noWrap/>
            <w:hideMark/>
          </w:tcPr>
          <w:p w14:paraId="16B82F51"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hideMark/>
          </w:tcPr>
          <w:p w14:paraId="32FBFDD5"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Ukupan utrošeni iznos vlastitog sufinanciranja za sve istraživačko-razvojne projekte koji su se provodili tijekom godine.</w:t>
            </w:r>
          </w:p>
        </w:tc>
      </w:tr>
      <w:tr w:rsidR="00A76729" w:rsidRPr="00396DBF" w14:paraId="2D980CAC" w14:textId="77777777" w:rsidTr="00B24F4F">
        <w:trPr>
          <w:trHeight w:val="540"/>
        </w:trPr>
        <w:tc>
          <w:tcPr>
            <w:tcW w:w="510" w:type="dxa"/>
            <w:tcBorders>
              <w:top w:val="nil"/>
              <w:left w:val="single" w:sz="4" w:space="0" w:color="auto"/>
              <w:bottom w:val="single" w:sz="4" w:space="0" w:color="auto"/>
              <w:right w:val="single" w:sz="4" w:space="0" w:color="auto"/>
            </w:tcBorders>
            <w:noWrap/>
            <w:hideMark/>
          </w:tcPr>
          <w:p w14:paraId="74D1C529"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8</w:t>
            </w:r>
          </w:p>
        </w:tc>
        <w:tc>
          <w:tcPr>
            <w:tcW w:w="3442" w:type="dxa"/>
            <w:tcBorders>
              <w:top w:val="nil"/>
              <w:left w:val="nil"/>
              <w:bottom w:val="single" w:sz="4" w:space="0" w:color="auto"/>
              <w:right w:val="single" w:sz="4" w:space="0" w:color="auto"/>
            </w:tcBorders>
            <w:hideMark/>
          </w:tcPr>
          <w:p w14:paraId="2E859B0D"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 xml:space="preserve">Ukupno financiranje I&amp;R projekata </w:t>
            </w:r>
          </w:p>
        </w:tc>
        <w:tc>
          <w:tcPr>
            <w:tcW w:w="2098" w:type="dxa"/>
            <w:tcBorders>
              <w:top w:val="nil"/>
              <w:left w:val="nil"/>
              <w:bottom w:val="single" w:sz="4" w:space="0" w:color="auto"/>
              <w:right w:val="single" w:sz="4" w:space="0" w:color="auto"/>
            </w:tcBorders>
            <w:noWrap/>
            <w:hideMark/>
          </w:tcPr>
          <w:p w14:paraId="5699FD97"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hideMark/>
          </w:tcPr>
          <w:p w14:paraId="6CA268B6"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Ukupan utrošeni iznos sredstava za sve istraživačko-razvojne projekte koji su se provodili tijekom godine, uključujući vlastita i bespovratna sredstva.</w:t>
            </w:r>
          </w:p>
        </w:tc>
      </w:tr>
      <w:tr w:rsidR="00A76729" w:rsidRPr="00396DBF" w14:paraId="19388659" w14:textId="77777777" w:rsidTr="00B24F4F">
        <w:trPr>
          <w:trHeight w:val="540"/>
        </w:trPr>
        <w:tc>
          <w:tcPr>
            <w:tcW w:w="510" w:type="dxa"/>
            <w:tcBorders>
              <w:top w:val="nil"/>
              <w:left w:val="single" w:sz="4" w:space="0" w:color="auto"/>
              <w:bottom w:val="single" w:sz="4" w:space="0" w:color="auto"/>
              <w:right w:val="single" w:sz="4" w:space="0" w:color="auto"/>
            </w:tcBorders>
            <w:noWrap/>
          </w:tcPr>
          <w:p w14:paraId="3D2AF462"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9</w:t>
            </w:r>
          </w:p>
        </w:tc>
        <w:tc>
          <w:tcPr>
            <w:tcW w:w="3442" w:type="dxa"/>
            <w:tcBorders>
              <w:top w:val="nil"/>
              <w:left w:val="nil"/>
              <w:bottom w:val="single" w:sz="4" w:space="0" w:color="auto"/>
              <w:right w:val="single" w:sz="4" w:space="0" w:color="auto"/>
            </w:tcBorders>
          </w:tcPr>
          <w:p w14:paraId="33EE1B89" w14:textId="77777777" w:rsidR="00A76729" w:rsidRPr="00396DBF" w:rsidRDefault="00A76729" w:rsidP="00B24F4F">
            <w:pPr>
              <w:rPr>
                <w:rFonts w:ascii="Times New Roman" w:hAnsi="Times New Roman" w:cs="Times New Roman"/>
                <w:color w:val="000000"/>
                <w:sz w:val="24"/>
                <w:szCs w:val="24"/>
              </w:rPr>
            </w:pPr>
            <w:r w:rsidRPr="00396DBF">
              <w:rPr>
                <w:rFonts w:ascii="Times New Roman" w:eastAsia="Times New Roman" w:hAnsi="Times New Roman" w:cs="Times New Roman"/>
                <w:sz w:val="24"/>
                <w:szCs w:val="24"/>
                <w:lang w:eastAsia="hr-HR"/>
              </w:rPr>
              <w:t xml:space="preserve">Koliko je ostvareno suradnja s poduzetnicima  na istraživačko-razvojnim projektima koji </w:t>
            </w:r>
            <w:r w:rsidRPr="00396DBF">
              <w:rPr>
                <w:rFonts w:ascii="Times New Roman" w:eastAsia="Times New Roman" w:hAnsi="Times New Roman" w:cs="Times New Roman"/>
                <w:sz w:val="24"/>
                <w:szCs w:val="24"/>
                <w:lang w:eastAsia="hr-HR"/>
              </w:rPr>
              <w:lastRenderedPageBreak/>
              <w:t>udovoljavaju uvjetima iz članka 11 stavak 2</w:t>
            </w:r>
            <w:r w:rsidR="005B3C2F">
              <w:rPr>
                <w:rFonts w:ascii="Times New Roman" w:eastAsia="Times New Roman" w:hAnsi="Times New Roman" w:cs="Times New Roman"/>
                <w:sz w:val="24"/>
                <w:szCs w:val="24"/>
                <w:lang w:eastAsia="hr-HR"/>
              </w:rPr>
              <w:t>.</w:t>
            </w:r>
            <w:r w:rsidRPr="00396DBF">
              <w:rPr>
                <w:rFonts w:ascii="Times New Roman" w:eastAsia="Times New Roman" w:hAnsi="Times New Roman" w:cs="Times New Roman"/>
                <w:sz w:val="24"/>
                <w:szCs w:val="24"/>
                <w:lang w:eastAsia="hr-HR"/>
              </w:rPr>
              <w:t xml:space="preserve"> točka 2</w:t>
            </w:r>
            <w:r w:rsidR="005B3C2F">
              <w:rPr>
                <w:rFonts w:ascii="Times New Roman" w:eastAsia="Times New Roman" w:hAnsi="Times New Roman" w:cs="Times New Roman"/>
                <w:sz w:val="24"/>
                <w:szCs w:val="24"/>
                <w:lang w:eastAsia="hr-HR"/>
              </w:rPr>
              <w:t>.</w:t>
            </w:r>
            <w:r w:rsidRPr="00396DBF">
              <w:rPr>
                <w:rFonts w:ascii="Times New Roman" w:eastAsia="Times New Roman" w:hAnsi="Times New Roman" w:cs="Times New Roman"/>
                <w:sz w:val="24"/>
                <w:szCs w:val="24"/>
                <w:lang w:eastAsia="hr-HR"/>
              </w:rPr>
              <w:t xml:space="preserve"> a) Zakona?</w:t>
            </w:r>
          </w:p>
        </w:tc>
        <w:tc>
          <w:tcPr>
            <w:tcW w:w="2098" w:type="dxa"/>
            <w:tcBorders>
              <w:top w:val="nil"/>
              <w:left w:val="nil"/>
              <w:bottom w:val="single" w:sz="4" w:space="0" w:color="auto"/>
              <w:right w:val="single" w:sz="4" w:space="0" w:color="auto"/>
            </w:tcBorders>
            <w:noWrap/>
          </w:tcPr>
          <w:p w14:paraId="50A318A1"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tcPr>
          <w:p w14:paraId="1BF4CBBB"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Navesti broj.</w:t>
            </w:r>
          </w:p>
        </w:tc>
      </w:tr>
      <w:tr w:rsidR="00A76729" w:rsidRPr="00396DBF" w14:paraId="49BB26D0" w14:textId="77777777" w:rsidTr="00B24F4F">
        <w:trPr>
          <w:trHeight w:val="540"/>
        </w:trPr>
        <w:tc>
          <w:tcPr>
            <w:tcW w:w="510" w:type="dxa"/>
            <w:tcBorders>
              <w:top w:val="nil"/>
              <w:left w:val="single" w:sz="4" w:space="0" w:color="auto"/>
              <w:bottom w:val="single" w:sz="4" w:space="0" w:color="auto"/>
              <w:right w:val="single" w:sz="4" w:space="0" w:color="auto"/>
            </w:tcBorders>
            <w:noWrap/>
          </w:tcPr>
          <w:p w14:paraId="2886CDC3"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10</w:t>
            </w:r>
          </w:p>
        </w:tc>
        <w:tc>
          <w:tcPr>
            <w:tcW w:w="3442" w:type="dxa"/>
            <w:tcBorders>
              <w:top w:val="nil"/>
              <w:left w:val="nil"/>
              <w:bottom w:val="single" w:sz="4" w:space="0" w:color="auto"/>
              <w:right w:val="single" w:sz="4" w:space="0" w:color="auto"/>
            </w:tcBorders>
          </w:tcPr>
          <w:p w14:paraId="56908BFA" w14:textId="77777777" w:rsidR="00A76729" w:rsidRPr="00396DBF" w:rsidRDefault="00A76729" w:rsidP="00B24F4F">
            <w:pPr>
              <w:rPr>
                <w:rFonts w:ascii="Times New Roman" w:hAnsi="Times New Roman" w:cs="Times New Roman"/>
                <w:color w:val="000000"/>
                <w:sz w:val="24"/>
                <w:szCs w:val="24"/>
              </w:rPr>
            </w:pPr>
            <w:r w:rsidRPr="00396DBF">
              <w:rPr>
                <w:rFonts w:ascii="Times New Roman" w:eastAsia="Times New Roman" w:hAnsi="Times New Roman" w:cs="Times New Roman"/>
                <w:sz w:val="24"/>
                <w:szCs w:val="24"/>
                <w:lang w:eastAsia="hr-HR"/>
              </w:rPr>
              <w:t>Koliko ste imali naručenih vanjskih usluga od organizacija za istraživanje i širenje znanja u svrhu provođenja istraživačko-razvojnih projekata?</w:t>
            </w:r>
          </w:p>
        </w:tc>
        <w:tc>
          <w:tcPr>
            <w:tcW w:w="2098" w:type="dxa"/>
            <w:tcBorders>
              <w:top w:val="nil"/>
              <w:left w:val="nil"/>
              <w:bottom w:val="single" w:sz="4" w:space="0" w:color="auto"/>
              <w:right w:val="single" w:sz="4" w:space="0" w:color="auto"/>
            </w:tcBorders>
            <w:noWrap/>
          </w:tcPr>
          <w:p w14:paraId="0256E35F"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tcPr>
          <w:p w14:paraId="5A5D560D"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Navesti broj.</w:t>
            </w:r>
          </w:p>
        </w:tc>
      </w:tr>
      <w:tr w:rsidR="00A76729" w:rsidRPr="00396DBF" w14:paraId="4AA14A67" w14:textId="77777777" w:rsidTr="00B24F4F">
        <w:trPr>
          <w:trHeight w:val="540"/>
        </w:trPr>
        <w:tc>
          <w:tcPr>
            <w:tcW w:w="510" w:type="dxa"/>
            <w:tcBorders>
              <w:top w:val="nil"/>
              <w:left w:val="single" w:sz="4" w:space="0" w:color="auto"/>
              <w:bottom w:val="single" w:sz="4" w:space="0" w:color="auto"/>
              <w:right w:val="single" w:sz="4" w:space="0" w:color="auto"/>
            </w:tcBorders>
            <w:noWrap/>
          </w:tcPr>
          <w:p w14:paraId="2BCCCE3C"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11</w:t>
            </w:r>
          </w:p>
        </w:tc>
        <w:tc>
          <w:tcPr>
            <w:tcW w:w="3442" w:type="dxa"/>
            <w:tcBorders>
              <w:top w:val="nil"/>
              <w:left w:val="nil"/>
              <w:bottom w:val="single" w:sz="4" w:space="0" w:color="auto"/>
              <w:right w:val="single" w:sz="4" w:space="0" w:color="auto"/>
            </w:tcBorders>
          </w:tcPr>
          <w:p w14:paraId="6B109103" w14:textId="77777777" w:rsidR="00A76729" w:rsidRPr="00396DBF" w:rsidRDefault="00A76729" w:rsidP="00B24F4F">
            <w:pPr>
              <w:rPr>
                <w:rFonts w:ascii="Times New Roman" w:hAnsi="Times New Roman" w:cs="Times New Roman"/>
                <w:color w:val="000000"/>
                <w:sz w:val="24"/>
                <w:szCs w:val="24"/>
              </w:rPr>
            </w:pPr>
            <w:r w:rsidRPr="00396DBF">
              <w:rPr>
                <w:rFonts w:ascii="Times New Roman" w:eastAsia="Times New Roman" w:hAnsi="Times New Roman" w:cs="Times New Roman"/>
                <w:sz w:val="24"/>
                <w:szCs w:val="24"/>
                <w:lang w:eastAsia="hr-HR"/>
              </w:rPr>
              <w:t>Koliko ste imali prijavljenih patenata?</w:t>
            </w:r>
          </w:p>
        </w:tc>
        <w:tc>
          <w:tcPr>
            <w:tcW w:w="2098" w:type="dxa"/>
            <w:tcBorders>
              <w:top w:val="nil"/>
              <w:left w:val="nil"/>
              <w:bottom w:val="single" w:sz="4" w:space="0" w:color="auto"/>
              <w:right w:val="single" w:sz="4" w:space="0" w:color="auto"/>
            </w:tcBorders>
            <w:noWrap/>
          </w:tcPr>
          <w:p w14:paraId="75980949"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tcPr>
          <w:p w14:paraId="64A9369E"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Navesti broj.</w:t>
            </w:r>
          </w:p>
        </w:tc>
      </w:tr>
      <w:tr w:rsidR="00A76729" w:rsidRPr="00396DBF" w14:paraId="5E7BDC12" w14:textId="77777777" w:rsidTr="00B24F4F">
        <w:trPr>
          <w:trHeight w:val="540"/>
        </w:trPr>
        <w:tc>
          <w:tcPr>
            <w:tcW w:w="510" w:type="dxa"/>
            <w:tcBorders>
              <w:top w:val="nil"/>
              <w:left w:val="single" w:sz="4" w:space="0" w:color="auto"/>
              <w:bottom w:val="single" w:sz="4" w:space="0" w:color="auto"/>
              <w:right w:val="single" w:sz="4" w:space="0" w:color="auto"/>
            </w:tcBorders>
            <w:noWrap/>
          </w:tcPr>
          <w:p w14:paraId="28B026B0"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12</w:t>
            </w:r>
          </w:p>
        </w:tc>
        <w:tc>
          <w:tcPr>
            <w:tcW w:w="3442" w:type="dxa"/>
            <w:tcBorders>
              <w:top w:val="nil"/>
              <w:left w:val="nil"/>
              <w:bottom w:val="single" w:sz="4" w:space="0" w:color="auto"/>
              <w:right w:val="single" w:sz="4" w:space="0" w:color="auto"/>
            </w:tcBorders>
          </w:tcPr>
          <w:p w14:paraId="08C8FC8A" w14:textId="77777777" w:rsidR="00A76729" w:rsidRPr="00396DBF" w:rsidRDefault="00A76729" w:rsidP="00B24F4F">
            <w:pPr>
              <w:rPr>
                <w:rFonts w:ascii="Times New Roman" w:hAnsi="Times New Roman" w:cs="Times New Roman"/>
                <w:color w:val="000000"/>
                <w:sz w:val="24"/>
                <w:szCs w:val="24"/>
              </w:rPr>
            </w:pPr>
            <w:r w:rsidRPr="00396DBF">
              <w:rPr>
                <w:rFonts w:ascii="Times New Roman" w:eastAsia="Times New Roman" w:hAnsi="Times New Roman" w:cs="Times New Roman"/>
                <w:sz w:val="24"/>
                <w:szCs w:val="24"/>
                <w:lang w:eastAsia="hr-HR"/>
              </w:rPr>
              <w:t>Koliko ste imali priznatih patenata?</w:t>
            </w:r>
          </w:p>
        </w:tc>
        <w:tc>
          <w:tcPr>
            <w:tcW w:w="2098" w:type="dxa"/>
            <w:tcBorders>
              <w:top w:val="nil"/>
              <w:left w:val="nil"/>
              <w:bottom w:val="single" w:sz="4" w:space="0" w:color="auto"/>
              <w:right w:val="single" w:sz="4" w:space="0" w:color="auto"/>
            </w:tcBorders>
            <w:noWrap/>
          </w:tcPr>
          <w:p w14:paraId="218D025E"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tcPr>
          <w:p w14:paraId="39A08785"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Navesti broj.</w:t>
            </w:r>
          </w:p>
        </w:tc>
      </w:tr>
      <w:tr w:rsidR="00A76729" w:rsidRPr="00396DBF" w14:paraId="19C8EAE8" w14:textId="77777777" w:rsidTr="00B24F4F">
        <w:trPr>
          <w:trHeight w:val="540"/>
        </w:trPr>
        <w:tc>
          <w:tcPr>
            <w:tcW w:w="510" w:type="dxa"/>
            <w:tcBorders>
              <w:top w:val="nil"/>
              <w:left w:val="single" w:sz="4" w:space="0" w:color="auto"/>
              <w:bottom w:val="single" w:sz="4" w:space="0" w:color="auto"/>
              <w:right w:val="single" w:sz="4" w:space="0" w:color="auto"/>
            </w:tcBorders>
            <w:noWrap/>
          </w:tcPr>
          <w:p w14:paraId="50B687D0"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13</w:t>
            </w:r>
          </w:p>
        </w:tc>
        <w:tc>
          <w:tcPr>
            <w:tcW w:w="3442" w:type="dxa"/>
            <w:tcBorders>
              <w:top w:val="nil"/>
              <w:left w:val="nil"/>
              <w:bottom w:val="single" w:sz="4" w:space="0" w:color="auto"/>
              <w:right w:val="single" w:sz="4" w:space="0" w:color="auto"/>
            </w:tcBorders>
          </w:tcPr>
          <w:p w14:paraId="05851846" w14:textId="77777777" w:rsidR="00A76729" w:rsidRPr="00396DBF" w:rsidRDefault="00A76729" w:rsidP="00B24F4F">
            <w:pPr>
              <w:rPr>
                <w:rFonts w:ascii="Times New Roman" w:hAnsi="Times New Roman" w:cs="Times New Roman"/>
                <w:color w:val="000000"/>
                <w:sz w:val="24"/>
                <w:szCs w:val="24"/>
              </w:rPr>
            </w:pPr>
            <w:r w:rsidRPr="00396DBF">
              <w:rPr>
                <w:rFonts w:ascii="Times New Roman" w:eastAsia="Times New Roman" w:hAnsi="Times New Roman" w:cs="Times New Roman"/>
                <w:sz w:val="24"/>
                <w:szCs w:val="24"/>
                <w:lang w:eastAsia="hr-HR"/>
              </w:rPr>
              <w:t>Jeste li imali vlastitih stvorenih odnosno priznatih drugih prava intelektualnog vlasništva (žig, industrijski dizajn, autorsko pravo) koje ste zaštitili/stvorili?</w:t>
            </w:r>
          </w:p>
        </w:tc>
        <w:tc>
          <w:tcPr>
            <w:tcW w:w="2098" w:type="dxa"/>
            <w:tcBorders>
              <w:top w:val="nil"/>
              <w:left w:val="nil"/>
              <w:bottom w:val="single" w:sz="4" w:space="0" w:color="auto"/>
              <w:right w:val="single" w:sz="4" w:space="0" w:color="auto"/>
            </w:tcBorders>
            <w:noWrap/>
          </w:tcPr>
          <w:p w14:paraId="5E00E382"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tcPr>
          <w:p w14:paraId="6324E743" w14:textId="77777777" w:rsidR="00A76729" w:rsidRPr="00396DBF" w:rsidRDefault="00A76729" w:rsidP="00B24F4F">
            <w:pPr>
              <w:rPr>
                <w:rFonts w:ascii="Times New Roman" w:hAnsi="Times New Roman" w:cs="Times New Roman"/>
                <w:color w:val="000000"/>
                <w:sz w:val="24"/>
                <w:szCs w:val="24"/>
              </w:rPr>
            </w:pPr>
            <w:r w:rsidRPr="00396DBF">
              <w:rPr>
                <w:rFonts w:ascii="Times New Roman" w:eastAsia="Times New Roman" w:hAnsi="Times New Roman" w:cs="Times New Roman"/>
                <w:sz w:val="24"/>
                <w:szCs w:val="24"/>
                <w:lang w:eastAsia="hr-HR"/>
              </w:rPr>
              <w:t>Navesti vrstu i količinu.</w:t>
            </w:r>
          </w:p>
        </w:tc>
      </w:tr>
      <w:tr w:rsidR="00A76729" w:rsidRPr="00396DBF" w14:paraId="577A3DF9" w14:textId="77777777" w:rsidTr="00B24F4F">
        <w:trPr>
          <w:trHeight w:val="540"/>
        </w:trPr>
        <w:tc>
          <w:tcPr>
            <w:tcW w:w="510" w:type="dxa"/>
            <w:tcBorders>
              <w:top w:val="nil"/>
              <w:left w:val="single" w:sz="4" w:space="0" w:color="auto"/>
              <w:bottom w:val="single" w:sz="4" w:space="0" w:color="auto"/>
              <w:right w:val="single" w:sz="4" w:space="0" w:color="auto"/>
            </w:tcBorders>
            <w:noWrap/>
          </w:tcPr>
          <w:p w14:paraId="4BE87988"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14</w:t>
            </w:r>
          </w:p>
        </w:tc>
        <w:tc>
          <w:tcPr>
            <w:tcW w:w="3442" w:type="dxa"/>
            <w:tcBorders>
              <w:top w:val="nil"/>
              <w:left w:val="nil"/>
              <w:bottom w:val="single" w:sz="4" w:space="0" w:color="auto"/>
              <w:right w:val="single" w:sz="4" w:space="0" w:color="auto"/>
            </w:tcBorders>
          </w:tcPr>
          <w:p w14:paraId="308B398A" w14:textId="77777777" w:rsidR="00A76729" w:rsidRPr="00396DBF" w:rsidDel="00E31052" w:rsidRDefault="00A76729" w:rsidP="00B24F4F">
            <w:pPr>
              <w:jc w:val="both"/>
              <w:rPr>
                <w:rFonts w:ascii="Times New Roman" w:eastAsia="Times New Roman" w:hAnsi="Times New Roman" w:cs="Times New Roman"/>
                <w:sz w:val="24"/>
                <w:szCs w:val="24"/>
                <w:lang w:eastAsia="hr-HR"/>
              </w:rPr>
            </w:pPr>
            <w:r w:rsidRPr="00396DBF">
              <w:rPr>
                <w:rFonts w:ascii="Times New Roman" w:eastAsia="Times New Roman" w:hAnsi="Times New Roman" w:cs="Times New Roman"/>
                <w:sz w:val="24"/>
                <w:szCs w:val="24"/>
                <w:lang w:eastAsia="hr-HR"/>
              </w:rPr>
              <w:t>Koliko ste objava  temeljenih na IR projektima imali na konferencijama, te  u repozitorijima  i računalnim programima, u ovoj godini?</w:t>
            </w:r>
          </w:p>
        </w:tc>
        <w:tc>
          <w:tcPr>
            <w:tcW w:w="2098" w:type="dxa"/>
            <w:tcBorders>
              <w:top w:val="nil"/>
              <w:left w:val="nil"/>
              <w:bottom w:val="single" w:sz="4" w:space="0" w:color="auto"/>
              <w:right w:val="single" w:sz="4" w:space="0" w:color="auto"/>
            </w:tcBorders>
            <w:noWrap/>
          </w:tcPr>
          <w:p w14:paraId="682B2285"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tcPr>
          <w:p w14:paraId="59D83BC8"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Navesti broj.</w:t>
            </w:r>
          </w:p>
        </w:tc>
      </w:tr>
      <w:tr w:rsidR="00A76729" w:rsidRPr="00396DBF" w14:paraId="1A2F92FB" w14:textId="77777777" w:rsidTr="00B24F4F">
        <w:trPr>
          <w:trHeight w:val="420"/>
        </w:trPr>
        <w:tc>
          <w:tcPr>
            <w:tcW w:w="510" w:type="dxa"/>
            <w:tcBorders>
              <w:top w:val="nil"/>
              <w:left w:val="single" w:sz="4" w:space="0" w:color="auto"/>
              <w:bottom w:val="single" w:sz="4" w:space="0" w:color="auto"/>
              <w:right w:val="single" w:sz="4" w:space="0" w:color="auto"/>
            </w:tcBorders>
            <w:noWrap/>
            <w:hideMark/>
          </w:tcPr>
          <w:p w14:paraId="07A85CE4"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13</w:t>
            </w:r>
          </w:p>
        </w:tc>
        <w:tc>
          <w:tcPr>
            <w:tcW w:w="3442" w:type="dxa"/>
            <w:tcBorders>
              <w:top w:val="nil"/>
              <w:left w:val="nil"/>
              <w:bottom w:val="single" w:sz="4" w:space="0" w:color="auto"/>
              <w:right w:val="single" w:sz="4" w:space="0" w:color="auto"/>
            </w:tcBorders>
            <w:hideMark/>
          </w:tcPr>
          <w:p w14:paraId="61004BBA" w14:textId="77777777" w:rsidR="00A76729" w:rsidRPr="00396DBF" w:rsidRDefault="00A76729" w:rsidP="00B24F4F">
            <w:pPr>
              <w:rPr>
                <w:rFonts w:ascii="Times New Roman" w:hAnsi="Times New Roman" w:cs="Times New Roman"/>
                <w:sz w:val="24"/>
                <w:szCs w:val="24"/>
              </w:rPr>
            </w:pPr>
            <w:r w:rsidRPr="00396DBF">
              <w:rPr>
                <w:rFonts w:ascii="Times New Roman" w:hAnsi="Times New Roman" w:cs="Times New Roman"/>
                <w:sz w:val="24"/>
                <w:szCs w:val="24"/>
              </w:rPr>
              <w:t>Broj radnih mjesta kreiranih temeljem projekata I&amp;R</w:t>
            </w:r>
          </w:p>
        </w:tc>
        <w:tc>
          <w:tcPr>
            <w:tcW w:w="2098" w:type="dxa"/>
            <w:tcBorders>
              <w:top w:val="nil"/>
              <w:left w:val="nil"/>
              <w:bottom w:val="single" w:sz="4" w:space="0" w:color="auto"/>
              <w:right w:val="single" w:sz="4" w:space="0" w:color="auto"/>
            </w:tcBorders>
            <w:noWrap/>
            <w:hideMark/>
          </w:tcPr>
          <w:p w14:paraId="6366018C"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noWrap/>
            <w:hideMark/>
          </w:tcPr>
          <w:p w14:paraId="5B56560A"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Ukupan broj radnih mjesta kreiranih temeljen I&amp;R projekata.</w:t>
            </w:r>
          </w:p>
        </w:tc>
      </w:tr>
      <w:tr w:rsidR="00A76729" w:rsidRPr="00396DBF" w14:paraId="43EE5DA3" w14:textId="77777777" w:rsidTr="00B24F4F">
        <w:trPr>
          <w:trHeight w:val="998"/>
        </w:trPr>
        <w:tc>
          <w:tcPr>
            <w:tcW w:w="510" w:type="dxa"/>
            <w:tcBorders>
              <w:top w:val="single" w:sz="4" w:space="0" w:color="auto"/>
              <w:left w:val="single" w:sz="4" w:space="0" w:color="auto"/>
              <w:bottom w:val="single" w:sz="4" w:space="0" w:color="auto"/>
              <w:right w:val="single" w:sz="4" w:space="0" w:color="auto"/>
            </w:tcBorders>
            <w:noWrap/>
            <w:hideMark/>
          </w:tcPr>
          <w:p w14:paraId="2E265664"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lastRenderedPageBreak/>
              <w:t>14</w:t>
            </w:r>
          </w:p>
        </w:tc>
        <w:tc>
          <w:tcPr>
            <w:tcW w:w="3442" w:type="dxa"/>
            <w:tcBorders>
              <w:top w:val="single" w:sz="4" w:space="0" w:color="auto"/>
              <w:left w:val="nil"/>
              <w:bottom w:val="single" w:sz="4" w:space="0" w:color="auto"/>
              <w:right w:val="single" w:sz="4" w:space="0" w:color="auto"/>
            </w:tcBorders>
            <w:hideMark/>
          </w:tcPr>
          <w:p w14:paraId="0FCCFE71"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 xml:space="preserve">I&amp;R izdaci </w:t>
            </w:r>
          </w:p>
        </w:tc>
        <w:tc>
          <w:tcPr>
            <w:tcW w:w="2098" w:type="dxa"/>
            <w:tcBorders>
              <w:top w:val="single" w:sz="4" w:space="0" w:color="auto"/>
              <w:left w:val="nil"/>
              <w:bottom w:val="single" w:sz="4" w:space="0" w:color="auto"/>
              <w:right w:val="single" w:sz="4" w:space="0" w:color="auto"/>
            </w:tcBorders>
            <w:noWrap/>
            <w:hideMark/>
          </w:tcPr>
          <w:p w14:paraId="4649ECCC" w14:textId="77777777" w:rsidR="00A76729" w:rsidRPr="00396DBF" w:rsidRDefault="00A76729" w:rsidP="00B24F4F">
            <w:pPr>
              <w:rPr>
                <w:rFonts w:ascii="Times New Roman" w:hAnsi="Times New Roman" w:cs="Times New Roman"/>
                <w:color w:val="000000"/>
                <w:sz w:val="24"/>
                <w:szCs w:val="24"/>
              </w:rPr>
            </w:pPr>
          </w:p>
        </w:tc>
        <w:tc>
          <w:tcPr>
            <w:tcW w:w="7986" w:type="dxa"/>
            <w:tcBorders>
              <w:top w:val="single" w:sz="4" w:space="0" w:color="auto"/>
              <w:left w:val="nil"/>
              <w:bottom w:val="single" w:sz="4" w:space="0" w:color="auto"/>
              <w:right w:val="single" w:sz="4" w:space="0" w:color="auto"/>
            </w:tcBorders>
            <w:hideMark/>
          </w:tcPr>
          <w:p w14:paraId="1D0E2D58"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b/>
                <w:bCs/>
                <w:color w:val="000000"/>
                <w:sz w:val="24"/>
                <w:szCs w:val="24"/>
              </w:rPr>
              <w:t>I&amp;R izdaci</w:t>
            </w:r>
            <w:r w:rsidRPr="00396DBF">
              <w:rPr>
                <w:rFonts w:ascii="Times New Roman" w:hAnsi="Times New Roman" w:cs="Times New Roman"/>
                <w:color w:val="000000"/>
                <w:sz w:val="24"/>
                <w:szCs w:val="24"/>
              </w:rPr>
              <w:t xml:space="preserve"> su izdaci za istraživačko-razvojnu djelatnost (uključujući bruto ulaganja i trenutne izdatke za I&amp;R); prema DZS to su </w:t>
            </w:r>
            <w:proofErr w:type="spellStart"/>
            <w:r w:rsidRPr="00396DBF">
              <w:rPr>
                <w:rFonts w:ascii="Times New Roman" w:hAnsi="Times New Roman" w:cs="Times New Roman"/>
                <w:i/>
                <w:iCs/>
                <w:color w:val="000000"/>
                <w:sz w:val="24"/>
                <w:szCs w:val="24"/>
              </w:rPr>
              <w:t>intramuralni</w:t>
            </w:r>
            <w:proofErr w:type="spellEnd"/>
            <w:r w:rsidRPr="00396DBF">
              <w:rPr>
                <w:rFonts w:ascii="Times New Roman" w:hAnsi="Times New Roman" w:cs="Times New Roman"/>
                <w:i/>
                <w:iCs/>
                <w:color w:val="000000"/>
                <w:sz w:val="24"/>
                <w:szCs w:val="24"/>
              </w:rPr>
              <w:t xml:space="preserve"> izdaci</w:t>
            </w:r>
            <w:r w:rsidRPr="00396DBF">
              <w:rPr>
                <w:rFonts w:ascii="Times New Roman" w:hAnsi="Times New Roman" w:cs="Times New Roman"/>
                <w:i/>
                <w:iCs/>
                <w:color w:val="000000"/>
                <w:sz w:val="24"/>
                <w:szCs w:val="24"/>
                <w:vertAlign w:val="superscript"/>
              </w:rPr>
              <w:t>2</w:t>
            </w:r>
            <w:r w:rsidRPr="00396DBF">
              <w:rPr>
                <w:rFonts w:ascii="Times New Roman" w:hAnsi="Times New Roman" w:cs="Times New Roman"/>
                <w:color w:val="000000"/>
                <w:sz w:val="24"/>
                <w:szCs w:val="24"/>
              </w:rPr>
              <w:t>).</w:t>
            </w:r>
          </w:p>
        </w:tc>
      </w:tr>
      <w:tr w:rsidR="00A76729" w:rsidRPr="00396DBF" w14:paraId="05BF6A1A" w14:textId="77777777" w:rsidTr="00B24F4F">
        <w:trPr>
          <w:trHeight w:val="558"/>
        </w:trPr>
        <w:tc>
          <w:tcPr>
            <w:tcW w:w="510" w:type="dxa"/>
            <w:tcBorders>
              <w:top w:val="single" w:sz="4" w:space="0" w:color="auto"/>
              <w:left w:val="single" w:sz="4" w:space="0" w:color="auto"/>
              <w:bottom w:val="single" w:sz="4" w:space="0" w:color="auto"/>
              <w:right w:val="single" w:sz="4" w:space="0" w:color="auto"/>
            </w:tcBorders>
            <w:noWrap/>
            <w:hideMark/>
          </w:tcPr>
          <w:p w14:paraId="2A8B19CC"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15</w:t>
            </w:r>
          </w:p>
        </w:tc>
        <w:tc>
          <w:tcPr>
            <w:tcW w:w="3442" w:type="dxa"/>
            <w:tcBorders>
              <w:top w:val="single" w:sz="4" w:space="0" w:color="auto"/>
              <w:left w:val="nil"/>
              <w:bottom w:val="single" w:sz="4" w:space="0" w:color="auto"/>
              <w:right w:val="single" w:sz="4" w:space="0" w:color="auto"/>
            </w:tcBorders>
            <w:hideMark/>
          </w:tcPr>
          <w:p w14:paraId="356969F2"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 xml:space="preserve">Vanjski I&amp;R izdaci </w:t>
            </w:r>
          </w:p>
        </w:tc>
        <w:tc>
          <w:tcPr>
            <w:tcW w:w="2098" w:type="dxa"/>
            <w:tcBorders>
              <w:top w:val="single" w:sz="4" w:space="0" w:color="auto"/>
              <w:left w:val="nil"/>
              <w:bottom w:val="single" w:sz="4" w:space="0" w:color="auto"/>
              <w:right w:val="single" w:sz="4" w:space="0" w:color="auto"/>
            </w:tcBorders>
            <w:noWrap/>
            <w:hideMark/>
          </w:tcPr>
          <w:p w14:paraId="281243A7" w14:textId="77777777" w:rsidR="00A76729" w:rsidRPr="00396DBF" w:rsidRDefault="00A76729" w:rsidP="00B24F4F">
            <w:pPr>
              <w:rPr>
                <w:rFonts w:ascii="Times New Roman" w:hAnsi="Times New Roman" w:cs="Times New Roman"/>
                <w:color w:val="000000"/>
                <w:sz w:val="24"/>
                <w:szCs w:val="24"/>
              </w:rPr>
            </w:pPr>
          </w:p>
        </w:tc>
        <w:tc>
          <w:tcPr>
            <w:tcW w:w="7986" w:type="dxa"/>
            <w:tcBorders>
              <w:top w:val="single" w:sz="4" w:space="0" w:color="auto"/>
              <w:left w:val="nil"/>
              <w:bottom w:val="single" w:sz="4" w:space="0" w:color="auto"/>
              <w:right w:val="single" w:sz="4" w:space="0" w:color="auto"/>
            </w:tcBorders>
            <w:hideMark/>
          </w:tcPr>
          <w:p w14:paraId="5FBA363B"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b/>
                <w:bCs/>
                <w:color w:val="000000"/>
                <w:sz w:val="24"/>
                <w:szCs w:val="24"/>
              </w:rPr>
              <w:t xml:space="preserve">Vanjski I&amp;R izdaci </w:t>
            </w:r>
            <w:r w:rsidRPr="00396DBF">
              <w:rPr>
                <w:rFonts w:ascii="Times New Roman" w:hAnsi="Times New Roman" w:cs="Times New Roman"/>
                <w:color w:val="000000"/>
                <w:sz w:val="24"/>
                <w:szCs w:val="24"/>
              </w:rPr>
              <w:t>su izdaci za kupnju istraživačko-razvojnih usluga tj. za I&amp;R aktivnosti koje se provode u drugoj javnoj ili privatnoj tvrtki/instituciji u korist Vaše tvrtke (</w:t>
            </w:r>
            <w:r w:rsidRPr="00396DBF">
              <w:rPr>
                <w:rFonts w:ascii="Times New Roman" w:hAnsi="Times New Roman" w:cs="Times New Roman"/>
                <w:i/>
                <w:iCs/>
                <w:color w:val="000000"/>
                <w:sz w:val="24"/>
                <w:szCs w:val="24"/>
              </w:rPr>
              <w:t>ekstramuralni izdaci prema DZS</w:t>
            </w:r>
            <w:r w:rsidRPr="00396DBF">
              <w:rPr>
                <w:rFonts w:ascii="Times New Roman" w:hAnsi="Times New Roman" w:cs="Times New Roman"/>
                <w:i/>
                <w:iCs/>
                <w:color w:val="000000"/>
                <w:sz w:val="24"/>
                <w:szCs w:val="24"/>
                <w:vertAlign w:val="superscript"/>
              </w:rPr>
              <w:t>2</w:t>
            </w:r>
            <w:r w:rsidRPr="00396DBF">
              <w:rPr>
                <w:rFonts w:ascii="Times New Roman" w:hAnsi="Times New Roman" w:cs="Times New Roman"/>
                <w:color w:val="000000"/>
                <w:sz w:val="24"/>
                <w:szCs w:val="24"/>
              </w:rPr>
              <w:t>).</w:t>
            </w:r>
          </w:p>
        </w:tc>
      </w:tr>
      <w:tr w:rsidR="00A76729" w:rsidRPr="00396DBF" w14:paraId="14455151" w14:textId="77777777" w:rsidTr="00B24F4F">
        <w:trPr>
          <w:trHeight w:val="580"/>
        </w:trPr>
        <w:tc>
          <w:tcPr>
            <w:tcW w:w="510" w:type="dxa"/>
            <w:tcBorders>
              <w:top w:val="nil"/>
              <w:left w:val="single" w:sz="4" w:space="0" w:color="auto"/>
              <w:bottom w:val="single" w:sz="4" w:space="0" w:color="auto"/>
              <w:right w:val="single" w:sz="4" w:space="0" w:color="auto"/>
            </w:tcBorders>
            <w:noWrap/>
            <w:hideMark/>
          </w:tcPr>
          <w:p w14:paraId="1B5613CE"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17</w:t>
            </w:r>
          </w:p>
        </w:tc>
        <w:tc>
          <w:tcPr>
            <w:tcW w:w="3442" w:type="dxa"/>
            <w:tcBorders>
              <w:top w:val="nil"/>
              <w:left w:val="nil"/>
              <w:bottom w:val="single" w:sz="4" w:space="0" w:color="auto"/>
              <w:right w:val="single" w:sz="4" w:space="0" w:color="auto"/>
            </w:tcBorders>
            <w:hideMark/>
          </w:tcPr>
          <w:p w14:paraId="50428DB1"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 xml:space="preserve">Ukupan broj angažiranih vanjskih I&amp;R zaposlenika </w:t>
            </w:r>
          </w:p>
        </w:tc>
        <w:tc>
          <w:tcPr>
            <w:tcW w:w="2098" w:type="dxa"/>
            <w:tcBorders>
              <w:top w:val="nil"/>
              <w:left w:val="nil"/>
              <w:bottom w:val="single" w:sz="4" w:space="0" w:color="auto"/>
              <w:right w:val="single" w:sz="4" w:space="0" w:color="auto"/>
            </w:tcBorders>
            <w:noWrap/>
            <w:hideMark/>
          </w:tcPr>
          <w:p w14:paraId="2442A08F"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hideMark/>
          </w:tcPr>
          <w:p w14:paraId="2B165EF3"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Zaposlenici koji rade u drugoj javnoj ili privatnoj tvrtki/instituciji u korist Vaše tvrtke; izraženo ekvivalentom pune zaposlenosti, FTE</w:t>
            </w:r>
          </w:p>
        </w:tc>
      </w:tr>
      <w:tr w:rsidR="00A76729" w:rsidRPr="00396DBF" w14:paraId="3DB8B8BF" w14:textId="77777777" w:rsidTr="00B24F4F">
        <w:trPr>
          <w:trHeight w:val="1539"/>
        </w:trPr>
        <w:tc>
          <w:tcPr>
            <w:tcW w:w="510" w:type="dxa"/>
            <w:tcBorders>
              <w:top w:val="nil"/>
              <w:left w:val="single" w:sz="4" w:space="0" w:color="auto"/>
              <w:bottom w:val="single" w:sz="4" w:space="0" w:color="auto"/>
              <w:right w:val="single" w:sz="4" w:space="0" w:color="auto"/>
            </w:tcBorders>
            <w:noWrap/>
            <w:hideMark/>
          </w:tcPr>
          <w:p w14:paraId="424D5D61"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18</w:t>
            </w:r>
          </w:p>
        </w:tc>
        <w:tc>
          <w:tcPr>
            <w:tcW w:w="3442" w:type="dxa"/>
            <w:tcBorders>
              <w:top w:val="nil"/>
              <w:left w:val="nil"/>
              <w:bottom w:val="single" w:sz="4" w:space="0" w:color="auto"/>
              <w:right w:val="single" w:sz="4" w:space="0" w:color="auto"/>
            </w:tcBorders>
            <w:hideMark/>
          </w:tcPr>
          <w:p w14:paraId="2D041A9F"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Ukupan prihod od inovativnih proizvoda (inovacija je rezultat vlastitog ili naručenog IR)</w:t>
            </w:r>
          </w:p>
        </w:tc>
        <w:tc>
          <w:tcPr>
            <w:tcW w:w="2098" w:type="dxa"/>
            <w:tcBorders>
              <w:top w:val="nil"/>
              <w:left w:val="nil"/>
              <w:bottom w:val="single" w:sz="4" w:space="0" w:color="auto"/>
              <w:right w:val="single" w:sz="4" w:space="0" w:color="auto"/>
            </w:tcBorders>
            <w:noWrap/>
            <w:hideMark/>
          </w:tcPr>
          <w:p w14:paraId="117E0B13"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hideMark/>
          </w:tcPr>
          <w:p w14:paraId="2B7B8C0E"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b/>
                <w:bCs/>
                <w:color w:val="000000"/>
                <w:sz w:val="24"/>
                <w:szCs w:val="24"/>
              </w:rPr>
              <w:t>Ukupni prihod od inovativnih proizvod</w:t>
            </w:r>
            <w:r w:rsidRPr="00396DBF">
              <w:rPr>
                <w:rFonts w:ascii="Times New Roman" w:hAnsi="Times New Roman" w:cs="Times New Roman"/>
                <w:color w:val="000000"/>
                <w:sz w:val="24"/>
                <w:szCs w:val="24"/>
              </w:rPr>
              <w:t>a je iznos sredstava koji je tvrtka zaradila od prodaje inovativnih proizvoda tijekom određenog vremenskog razdoblja.</w:t>
            </w:r>
            <w:r w:rsidRPr="00396DBF">
              <w:rPr>
                <w:rFonts w:ascii="Times New Roman" w:hAnsi="Times New Roman" w:cs="Times New Roman"/>
                <w:color w:val="000000"/>
                <w:sz w:val="24"/>
                <w:szCs w:val="24"/>
              </w:rPr>
              <w:br/>
            </w:r>
            <w:r w:rsidRPr="00396DBF">
              <w:rPr>
                <w:rFonts w:ascii="Times New Roman" w:hAnsi="Times New Roman" w:cs="Times New Roman"/>
                <w:b/>
                <w:bCs/>
                <w:color w:val="000000"/>
                <w:sz w:val="24"/>
                <w:szCs w:val="24"/>
              </w:rPr>
              <w:t>Inovativan proizvod</w:t>
            </w:r>
            <w:r w:rsidRPr="00396DBF">
              <w:rPr>
                <w:rFonts w:ascii="Times New Roman" w:hAnsi="Times New Roman" w:cs="Times New Roman"/>
                <w:color w:val="000000"/>
                <w:sz w:val="24"/>
                <w:szCs w:val="24"/>
              </w:rPr>
              <w:t xml:space="preserve"> je proizvod ili usluga koji je nov ili znatno poboljšan s obzirom na karakteristike ili planiranu upotrebu. To uključuje značajna poboljšanja u tehničkim specifikacijama, komponentama i materijalima, ugrađenim softverom, korisničkoj prihvatljivosti ili drugim funkcionalnim značajkama (prema Oslo priručniku</w:t>
            </w:r>
            <w:r w:rsidRPr="00396DBF">
              <w:rPr>
                <w:rFonts w:ascii="Times New Roman" w:hAnsi="Times New Roman" w:cs="Times New Roman"/>
                <w:color w:val="000000"/>
                <w:sz w:val="24"/>
                <w:szCs w:val="24"/>
                <w:vertAlign w:val="superscript"/>
              </w:rPr>
              <w:t>1</w:t>
            </w:r>
            <w:r w:rsidRPr="00396DBF">
              <w:rPr>
                <w:rFonts w:ascii="Times New Roman" w:hAnsi="Times New Roman" w:cs="Times New Roman"/>
                <w:color w:val="000000"/>
                <w:sz w:val="24"/>
                <w:szCs w:val="24"/>
              </w:rPr>
              <w:t>)</w:t>
            </w:r>
          </w:p>
        </w:tc>
      </w:tr>
      <w:tr w:rsidR="00A76729" w:rsidRPr="00396DBF" w14:paraId="4388A000" w14:textId="77777777" w:rsidTr="00B24F4F">
        <w:trPr>
          <w:trHeight w:val="420"/>
        </w:trPr>
        <w:tc>
          <w:tcPr>
            <w:tcW w:w="510" w:type="dxa"/>
            <w:tcBorders>
              <w:top w:val="nil"/>
              <w:left w:val="single" w:sz="4" w:space="0" w:color="auto"/>
              <w:bottom w:val="single" w:sz="4" w:space="0" w:color="auto"/>
              <w:right w:val="single" w:sz="4" w:space="0" w:color="auto"/>
            </w:tcBorders>
            <w:noWrap/>
            <w:hideMark/>
          </w:tcPr>
          <w:p w14:paraId="7294520C"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19</w:t>
            </w:r>
          </w:p>
        </w:tc>
        <w:tc>
          <w:tcPr>
            <w:tcW w:w="3442" w:type="dxa"/>
            <w:tcBorders>
              <w:top w:val="nil"/>
              <w:left w:val="nil"/>
              <w:bottom w:val="single" w:sz="4" w:space="0" w:color="auto"/>
              <w:right w:val="single" w:sz="4" w:space="0" w:color="auto"/>
            </w:tcBorders>
            <w:hideMark/>
          </w:tcPr>
          <w:p w14:paraId="3F1C8E52" w14:textId="4E48AE38"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 xml:space="preserve">Ukupan prihod od inovativnih proizvoda na domaćem tržištu </w:t>
            </w:r>
            <w:r w:rsidR="00A3624E" w:rsidRPr="00396DBF">
              <w:rPr>
                <w:rFonts w:ascii="Times New Roman" w:hAnsi="Times New Roman" w:cs="Times New Roman"/>
                <w:color w:val="000000"/>
                <w:sz w:val="24"/>
                <w:szCs w:val="24"/>
              </w:rPr>
              <w:t>(</w:t>
            </w:r>
            <w:r w:rsidR="00A3624E">
              <w:rPr>
                <w:rFonts w:ascii="Times New Roman" w:hAnsi="Times New Roman" w:cs="Times New Roman"/>
                <w:color w:val="000000"/>
                <w:sz w:val="24"/>
                <w:szCs w:val="24"/>
              </w:rPr>
              <w:t>EUR</w:t>
            </w:r>
            <w:r w:rsidR="00A3624E" w:rsidRPr="00396DBF">
              <w:rPr>
                <w:rFonts w:ascii="Times New Roman" w:hAnsi="Times New Roman" w:cs="Times New Roman"/>
                <w:color w:val="000000"/>
                <w:sz w:val="24"/>
                <w:szCs w:val="24"/>
              </w:rPr>
              <w:t>)</w:t>
            </w:r>
          </w:p>
        </w:tc>
        <w:tc>
          <w:tcPr>
            <w:tcW w:w="2098" w:type="dxa"/>
            <w:tcBorders>
              <w:top w:val="nil"/>
              <w:left w:val="nil"/>
              <w:bottom w:val="single" w:sz="4" w:space="0" w:color="auto"/>
              <w:right w:val="single" w:sz="4" w:space="0" w:color="auto"/>
            </w:tcBorders>
            <w:noWrap/>
            <w:hideMark/>
          </w:tcPr>
          <w:p w14:paraId="458CB249"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noWrap/>
            <w:hideMark/>
          </w:tcPr>
          <w:p w14:paraId="41A073D6"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Inovacija je rezultat vlastitog ili naručenog IR</w:t>
            </w:r>
          </w:p>
        </w:tc>
      </w:tr>
      <w:tr w:rsidR="00A76729" w:rsidRPr="00396DBF" w14:paraId="478A4E0A" w14:textId="77777777" w:rsidTr="00B24F4F">
        <w:trPr>
          <w:trHeight w:val="420"/>
        </w:trPr>
        <w:tc>
          <w:tcPr>
            <w:tcW w:w="510" w:type="dxa"/>
            <w:tcBorders>
              <w:top w:val="nil"/>
              <w:left w:val="single" w:sz="4" w:space="0" w:color="auto"/>
              <w:bottom w:val="single" w:sz="4" w:space="0" w:color="auto"/>
              <w:right w:val="single" w:sz="4" w:space="0" w:color="auto"/>
            </w:tcBorders>
            <w:noWrap/>
            <w:hideMark/>
          </w:tcPr>
          <w:p w14:paraId="6B6EEFDF"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20</w:t>
            </w:r>
          </w:p>
        </w:tc>
        <w:tc>
          <w:tcPr>
            <w:tcW w:w="3442" w:type="dxa"/>
            <w:tcBorders>
              <w:top w:val="nil"/>
              <w:left w:val="nil"/>
              <w:bottom w:val="single" w:sz="4" w:space="0" w:color="auto"/>
              <w:right w:val="single" w:sz="4" w:space="0" w:color="auto"/>
            </w:tcBorders>
            <w:hideMark/>
          </w:tcPr>
          <w:p w14:paraId="19F52FFB" w14:textId="4BA8B3B4"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Ukupan prihod od inovativnih proizvoda na inozemnom tržištu (</w:t>
            </w:r>
            <w:r w:rsidR="00A3624E">
              <w:rPr>
                <w:rFonts w:ascii="Times New Roman" w:hAnsi="Times New Roman" w:cs="Times New Roman"/>
                <w:color w:val="000000"/>
                <w:sz w:val="24"/>
                <w:szCs w:val="24"/>
              </w:rPr>
              <w:t>EUR</w:t>
            </w:r>
            <w:r w:rsidRPr="00396DBF">
              <w:rPr>
                <w:rFonts w:ascii="Times New Roman" w:hAnsi="Times New Roman" w:cs="Times New Roman"/>
                <w:color w:val="000000"/>
                <w:sz w:val="24"/>
                <w:szCs w:val="24"/>
              </w:rPr>
              <w:t>)</w:t>
            </w:r>
          </w:p>
        </w:tc>
        <w:tc>
          <w:tcPr>
            <w:tcW w:w="2098" w:type="dxa"/>
            <w:tcBorders>
              <w:top w:val="nil"/>
              <w:left w:val="nil"/>
              <w:bottom w:val="single" w:sz="4" w:space="0" w:color="auto"/>
              <w:right w:val="single" w:sz="4" w:space="0" w:color="auto"/>
            </w:tcBorders>
            <w:noWrap/>
            <w:hideMark/>
          </w:tcPr>
          <w:p w14:paraId="6E3E6E4C"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noWrap/>
            <w:hideMark/>
          </w:tcPr>
          <w:p w14:paraId="6C1A49B3" w14:textId="77777777" w:rsidR="00A76729" w:rsidRPr="00396DBF" w:rsidRDefault="00A76729" w:rsidP="00B24F4F">
            <w:pPr>
              <w:rPr>
                <w:rFonts w:ascii="Times New Roman" w:hAnsi="Times New Roman" w:cs="Times New Roman"/>
                <w:color w:val="000000"/>
                <w:sz w:val="24"/>
                <w:szCs w:val="24"/>
              </w:rPr>
            </w:pPr>
          </w:p>
        </w:tc>
      </w:tr>
      <w:tr w:rsidR="00A76729" w:rsidRPr="00396DBF" w14:paraId="34A243B8" w14:textId="77777777" w:rsidTr="00B24F4F">
        <w:trPr>
          <w:trHeight w:val="399"/>
        </w:trPr>
        <w:tc>
          <w:tcPr>
            <w:tcW w:w="510" w:type="dxa"/>
            <w:tcBorders>
              <w:top w:val="nil"/>
              <w:left w:val="single" w:sz="4" w:space="0" w:color="auto"/>
              <w:bottom w:val="single" w:sz="4" w:space="0" w:color="auto"/>
              <w:right w:val="single" w:sz="4" w:space="0" w:color="auto"/>
            </w:tcBorders>
            <w:noWrap/>
            <w:hideMark/>
          </w:tcPr>
          <w:p w14:paraId="1FE0B2C5"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21</w:t>
            </w:r>
          </w:p>
        </w:tc>
        <w:tc>
          <w:tcPr>
            <w:tcW w:w="3442" w:type="dxa"/>
            <w:tcBorders>
              <w:top w:val="nil"/>
              <w:left w:val="nil"/>
              <w:bottom w:val="single" w:sz="4" w:space="0" w:color="auto"/>
              <w:right w:val="single" w:sz="4" w:space="0" w:color="auto"/>
            </w:tcBorders>
            <w:hideMark/>
          </w:tcPr>
          <w:p w14:paraId="0A3700F1" w14:textId="090A91D2"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 xml:space="preserve">Ukupan prihod </w:t>
            </w:r>
            <w:r w:rsidR="00A3624E" w:rsidRPr="00396DBF">
              <w:rPr>
                <w:rFonts w:ascii="Times New Roman" w:hAnsi="Times New Roman" w:cs="Times New Roman"/>
                <w:color w:val="000000"/>
                <w:sz w:val="24"/>
                <w:szCs w:val="24"/>
              </w:rPr>
              <w:t>(</w:t>
            </w:r>
            <w:r w:rsidR="00A3624E">
              <w:rPr>
                <w:rFonts w:ascii="Times New Roman" w:hAnsi="Times New Roman" w:cs="Times New Roman"/>
                <w:color w:val="000000"/>
                <w:sz w:val="24"/>
                <w:szCs w:val="24"/>
              </w:rPr>
              <w:t>EUR</w:t>
            </w:r>
            <w:r w:rsidR="00A3624E" w:rsidRPr="00396DBF">
              <w:rPr>
                <w:rFonts w:ascii="Times New Roman" w:hAnsi="Times New Roman" w:cs="Times New Roman"/>
                <w:color w:val="000000"/>
                <w:sz w:val="24"/>
                <w:szCs w:val="24"/>
              </w:rPr>
              <w:t>)</w:t>
            </w:r>
          </w:p>
        </w:tc>
        <w:tc>
          <w:tcPr>
            <w:tcW w:w="2098" w:type="dxa"/>
            <w:tcBorders>
              <w:top w:val="nil"/>
              <w:left w:val="nil"/>
              <w:bottom w:val="single" w:sz="4" w:space="0" w:color="auto"/>
              <w:right w:val="single" w:sz="4" w:space="0" w:color="auto"/>
            </w:tcBorders>
            <w:noWrap/>
            <w:hideMark/>
          </w:tcPr>
          <w:p w14:paraId="7B2BDB10" w14:textId="77777777" w:rsidR="00A76729" w:rsidRPr="00396DBF" w:rsidRDefault="00A76729" w:rsidP="00B24F4F">
            <w:pPr>
              <w:rPr>
                <w:rFonts w:ascii="Times New Roman" w:hAnsi="Times New Roman" w:cs="Times New Roman"/>
                <w:color w:val="000000"/>
                <w:sz w:val="24"/>
                <w:szCs w:val="24"/>
              </w:rPr>
            </w:pPr>
          </w:p>
        </w:tc>
        <w:tc>
          <w:tcPr>
            <w:tcW w:w="7986" w:type="dxa"/>
            <w:tcBorders>
              <w:top w:val="nil"/>
              <w:left w:val="nil"/>
              <w:bottom w:val="single" w:sz="4" w:space="0" w:color="auto"/>
              <w:right w:val="single" w:sz="4" w:space="0" w:color="auto"/>
            </w:tcBorders>
            <w:hideMark/>
          </w:tcPr>
          <w:p w14:paraId="5C7FF9E2" w14:textId="77777777" w:rsidR="00A76729" w:rsidRPr="00396DBF" w:rsidRDefault="00A76729" w:rsidP="00B24F4F">
            <w:pPr>
              <w:spacing w:after="280"/>
              <w:rPr>
                <w:rFonts w:ascii="Times New Roman" w:hAnsi="Times New Roman" w:cs="Times New Roman"/>
                <w:color w:val="000000"/>
                <w:sz w:val="24"/>
                <w:szCs w:val="24"/>
              </w:rPr>
            </w:pPr>
            <w:r w:rsidRPr="00396DBF">
              <w:rPr>
                <w:rFonts w:ascii="Times New Roman" w:hAnsi="Times New Roman" w:cs="Times New Roman"/>
                <w:b/>
                <w:bCs/>
                <w:color w:val="000000"/>
                <w:sz w:val="24"/>
                <w:szCs w:val="24"/>
              </w:rPr>
              <w:t xml:space="preserve">Ukupni prihodi </w:t>
            </w:r>
            <w:r w:rsidRPr="00396DBF">
              <w:rPr>
                <w:rFonts w:ascii="Times New Roman" w:hAnsi="Times New Roman" w:cs="Times New Roman"/>
                <w:color w:val="000000"/>
                <w:sz w:val="24"/>
                <w:szCs w:val="24"/>
              </w:rPr>
              <w:t>od prometa ili prodaje roba i usluga je iznos sredstava koji je tvrtka zaradila tijekom određenog vremenskog razdoblja</w:t>
            </w:r>
          </w:p>
        </w:tc>
      </w:tr>
      <w:tr w:rsidR="00A76729" w:rsidRPr="00396DBF" w14:paraId="66BDFFAD" w14:textId="77777777" w:rsidTr="00B24F4F">
        <w:trPr>
          <w:trHeight w:val="420"/>
        </w:trPr>
        <w:tc>
          <w:tcPr>
            <w:tcW w:w="510" w:type="dxa"/>
            <w:tcBorders>
              <w:top w:val="single" w:sz="4" w:space="0" w:color="auto"/>
              <w:left w:val="single" w:sz="4" w:space="0" w:color="auto"/>
              <w:bottom w:val="single" w:sz="4" w:space="0" w:color="auto"/>
              <w:right w:val="single" w:sz="4" w:space="0" w:color="auto"/>
            </w:tcBorders>
            <w:noWrap/>
            <w:hideMark/>
          </w:tcPr>
          <w:p w14:paraId="500CC3E8"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lastRenderedPageBreak/>
              <w:t>22</w:t>
            </w:r>
          </w:p>
        </w:tc>
        <w:tc>
          <w:tcPr>
            <w:tcW w:w="3442" w:type="dxa"/>
            <w:tcBorders>
              <w:top w:val="single" w:sz="4" w:space="0" w:color="auto"/>
              <w:left w:val="single" w:sz="4" w:space="0" w:color="auto"/>
              <w:bottom w:val="single" w:sz="4" w:space="0" w:color="auto"/>
              <w:right w:val="single" w:sz="4" w:space="0" w:color="auto"/>
            </w:tcBorders>
            <w:hideMark/>
          </w:tcPr>
          <w:p w14:paraId="14C481DC" w14:textId="006188DF"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 xml:space="preserve">Ukupan prihod na domaćem tržištu </w:t>
            </w:r>
            <w:r w:rsidR="00A3624E" w:rsidRPr="00396DBF">
              <w:rPr>
                <w:rFonts w:ascii="Times New Roman" w:hAnsi="Times New Roman" w:cs="Times New Roman"/>
                <w:color w:val="000000"/>
                <w:sz w:val="24"/>
                <w:szCs w:val="24"/>
              </w:rPr>
              <w:t>(</w:t>
            </w:r>
            <w:r w:rsidR="00A3624E">
              <w:rPr>
                <w:rFonts w:ascii="Times New Roman" w:hAnsi="Times New Roman" w:cs="Times New Roman"/>
                <w:color w:val="000000"/>
                <w:sz w:val="24"/>
                <w:szCs w:val="24"/>
              </w:rPr>
              <w:t>EUR</w:t>
            </w:r>
            <w:r w:rsidR="00A3624E" w:rsidRPr="00396DBF">
              <w:rPr>
                <w:rFonts w:ascii="Times New Roman" w:hAnsi="Times New Roman" w:cs="Times New Roman"/>
                <w:color w:val="000000"/>
                <w:sz w:val="24"/>
                <w:szCs w:val="24"/>
              </w:rPr>
              <w:t>)</w:t>
            </w:r>
          </w:p>
        </w:tc>
        <w:tc>
          <w:tcPr>
            <w:tcW w:w="2098" w:type="dxa"/>
            <w:tcBorders>
              <w:top w:val="single" w:sz="4" w:space="0" w:color="auto"/>
              <w:left w:val="nil"/>
              <w:bottom w:val="single" w:sz="4" w:space="0" w:color="auto"/>
              <w:right w:val="single" w:sz="4" w:space="0" w:color="auto"/>
            </w:tcBorders>
            <w:noWrap/>
            <w:hideMark/>
          </w:tcPr>
          <w:p w14:paraId="51B6A1F3" w14:textId="77777777" w:rsidR="00A76729" w:rsidRPr="00396DBF" w:rsidRDefault="00A76729" w:rsidP="00B24F4F">
            <w:pPr>
              <w:rPr>
                <w:rFonts w:ascii="Times New Roman" w:hAnsi="Times New Roman" w:cs="Times New Roman"/>
                <w:color w:val="000000"/>
                <w:sz w:val="24"/>
                <w:szCs w:val="24"/>
              </w:rPr>
            </w:pPr>
          </w:p>
        </w:tc>
        <w:tc>
          <w:tcPr>
            <w:tcW w:w="7986" w:type="dxa"/>
            <w:tcBorders>
              <w:top w:val="single" w:sz="4" w:space="0" w:color="auto"/>
              <w:left w:val="nil"/>
              <w:bottom w:val="single" w:sz="4" w:space="0" w:color="auto"/>
              <w:right w:val="single" w:sz="4" w:space="0" w:color="auto"/>
            </w:tcBorders>
            <w:noWrap/>
            <w:hideMark/>
          </w:tcPr>
          <w:p w14:paraId="666FB6A0"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w:t>
            </w:r>
          </w:p>
        </w:tc>
      </w:tr>
      <w:tr w:rsidR="00A76729" w:rsidRPr="00396DBF" w14:paraId="66E50E6B" w14:textId="77777777" w:rsidTr="00B24F4F">
        <w:trPr>
          <w:trHeight w:val="420"/>
        </w:trPr>
        <w:tc>
          <w:tcPr>
            <w:tcW w:w="510" w:type="dxa"/>
            <w:tcBorders>
              <w:top w:val="nil"/>
              <w:left w:val="single" w:sz="4" w:space="0" w:color="auto"/>
              <w:bottom w:val="single" w:sz="4" w:space="0" w:color="auto"/>
              <w:right w:val="single" w:sz="4" w:space="0" w:color="auto"/>
            </w:tcBorders>
            <w:noWrap/>
            <w:hideMark/>
          </w:tcPr>
          <w:p w14:paraId="22066ABD" w14:textId="77777777" w:rsidR="00A76729" w:rsidRPr="00396DBF" w:rsidRDefault="00A76729" w:rsidP="00B24F4F">
            <w:pPr>
              <w:jc w:val="center"/>
              <w:rPr>
                <w:rFonts w:ascii="Times New Roman" w:hAnsi="Times New Roman" w:cs="Times New Roman"/>
                <w:color w:val="000000"/>
                <w:sz w:val="24"/>
                <w:szCs w:val="24"/>
              </w:rPr>
            </w:pPr>
            <w:r w:rsidRPr="00396DBF">
              <w:rPr>
                <w:rFonts w:ascii="Times New Roman" w:hAnsi="Times New Roman" w:cs="Times New Roman"/>
                <w:color w:val="000000"/>
                <w:sz w:val="24"/>
                <w:szCs w:val="24"/>
              </w:rPr>
              <w:t>23</w:t>
            </w:r>
          </w:p>
        </w:tc>
        <w:tc>
          <w:tcPr>
            <w:tcW w:w="3442" w:type="dxa"/>
            <w:tcBorders>
              <w:top w:val="single" w:sz="4" w:space="0" w:color="auto"/>
              <w:left w:val="nil"/>
              <w:bottom w:val="single" w:sz="4" w:space="0" w:color="auto"/>
              <w:right w:val="single" w:sz="4" w:space="0" w:color="auto"/>
            </w:tcBorders>
            <w:hideMark/>
          </w:tcPr>
          <w:p w14:paraId="6B3994CC" w14:textId="17CF0C6A"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 xml:space="preserve">Ukupan prihod na inozemnom tržištu </w:t>
            </w:r>
            <w:r w:rsidR="00A3624E" w:rsidRPr="00396DBF">
              <w:rPr>
                <w:rFonts w:ascii="Times New Roman" w:hAnsi="Times New Roman" w:cs="Times New Roman"/>
                <w:color w:val="000000"/>
                <w:sz w:val="24"/>
                <w:szCs w:val="24"/>
              </w:rPr>
              <w:t>(</w:t>
            </w:r>
            <w:r w:rsidR="00A3624E">
              <w:rPr>
                <w:rFonts w:ascii="Times New Roman" w:hAnsi="Times New Roman" w:cs="Times New Roman"/>
                <w:color w:val="000000"/>
                <w:sz w:val="24"/>
                <w:szCs w:val="24"/>
              </w:rPr>
              <w:t>EUR</w:t>
            </w:r>
            <w:r w:rsidR="00A3624E" w:rsidRPr="00396DBF">
              <w:rPr>
                <w:rFonts w:ascii="Times New Roman" w:hAnsi="Times New Roman" w:cs="Times New Roman"/>
                <w:color w:val="000000"/>
                <w:sz w:val="24"/>
                <w:szCs w:val="24"/>
              </w:rPr>
              <w:t>)</w:t>
            </w:r>
          </w:p>
        </w:tc>
        <w:tc>
          <w:tcPr>
            <w:tcW w:w="2098" w:type="dxa"/>
            <w:tcBorders>
              <w:top w:val="single" w:sz="4" w:space="0" w:color="auto"/>
              <w:left w:val="nil"/>
              <w:bottom w:val="single" w:sz="4" w:space="0" w:color="auto"/>
              <w:right w:val="single" w:sz="4" w:space="0" w:color="auto"/>
            </w:tcBorders>
            <w:noWrap/>
            <w:hideMark/>
          </w:tcPr>
          <w:p w14:paraId="1B0E4288" w14:textId="77777777" w:rsidR="00A76729" w:rsidRPr="00396DBF" w:rsidRDefault="00A76729" w:rsidP="00B24F4F">
            <w:pPr>
              <w:rPr>
                <w:rFonts w:ascii="Times New Roman" w:hAnsi="Times New Roman" w:cs="Times New Roman"/>
                <w:color w:val="000000"/>
                <w:sz w:val="24"/>
                <w:szCs w:val="24"/>
              </w:rPr>
            </w:pPr>
          </w:p>
        </w:tc>
        <w:tc>
          <w:tcPr>
            <w:tcW w:w="7986" w:type="dxa"/>
            <w:tcBorders>
              <w:top w:val="single" w:sz="4" w:space="0" w:color="auto"/>
              <w:left w:val="nil"/>
              <w:bottom w:val="single" w:sz="4" w:space="0" w:color="auto"/>
              <w:right w:val="single" w:sz="4" w:space="0" w:color="auto"/>
            </w:tcBorders>
            <w:noWrap/>
            <w:hideMark/>
          </w:tcPr>
          <w:p w14:paraId="0D1B2EF4" w14:textId="77777777" w:rsidR="00A76729" w:rsidRPr="00396DBF" w:rsidRDefault="00A76729" w:rsidP="00B24F4F">
            <w:pPr>
              <w:rPr>
                <w:rFonts w:ascii="Times New Roman" w:hAnsi="Times New Roman" w:cs="Times New Roman"/>
                <w:color w:val="000000"/>
                <w:sz w:val="24"/>
                <w:szCs w:val="24"/>
              </w:rPr>
            </w:pPr>
            <w:r w:rsidRPr="00396DBF">
              <w:rPr>
                <w:rFonts w:ascii="Times New Roman" w:hAnsi="Times New Roman" w:cs="Times New Roman"/>
                <w:color w:val="000000"/>
                <w:sz w:val="24"/>
                <w:szCs w:val="24"/>
              </w:rPr>
              <w:t>-</w:t>
            </w:r>
          </w:p>
        </w:tc>
      </w:tr>
    </w:tbl>
    <w:p w14:paraId="7C671F85" w14:textId="77777777" w:rsidR="00A76729" w:rsidRDefault="00A76729" w:rsidP="00A76729">
      <w:pPr>
        <w:spacing w:after="0" w:line="240" w:lineRule="auto"/>
        <w:rPr>
          <w:rFonts w:ascii="Times New Roman" w:hAnsi="Times New Roman" w:cs="Times New Roman"/>
          <w:sz w:val="18"/>
        </w:rPr>
      </w:pPr>
    </w:p>
    <w:p w14:paraId="1B312CCD" w14:textId="77777777" w:rsidR="00A76729" w:rsidRPr="00396DBF" w:rsidRDefault="00A76729" w:rsidP="00A76729">
      <w:pPr>
        <w:spacing w:after="0" w:line="240" w:lineRule="auto"/>
        <w:rPr>
          <w:rFonts w:ascii="Times New Roman" w:hAnsi="Times New Roman" w:cs="Times New Roman"/>
          <w:sz w:val="18"/>
        </w:rPr>
      </w:pPr>
      <w:r w:rsidRPr="00396DBF">
        <w:rPr>
          <w:rFonts w:ascii="Times New Roman" w:hAnsi="Times New Roman" w:cs="Times New Roman"/>
          <w:sz w:val="18"/>
        </w:rPr>
        <w:t xml:space="preserve">¹Oslo Manual: </w:t>
      </w:r>
      <w:proofErr w:type="spellStart"/>
      <w:r w:rsidRPr="00396DBF">
        <w:rPr>
          <w:rFonts w:ascii="Times New Roman" w:hAnsi="Times New Roman" w:cs="Times New Roman"/>
          <w:sz w:val="18"/>
        </w:rPr>
        <w:t>Guidelines</w:t>
      </w:r>
      <w:proofErr w:type="spellEnd"/>
      <w:r w:rsidRPr="00396DBF">
        <w:rPr>
          <w:rFonts w:ascii="Times New Roman" w:hAnsi="Times New Roman" w:cs="Times New Roman"/>
          <w:sz w:val="18"/>
        </w:rPr>
        <w:t xml:space="preserve"> for </w:t>
      </w:r>
      <w:proofErr w:type="spellStart"/>
      <w:r w:rsidRPr="00396DBF">
        <w:rPr>
          <w:rFonts w:ascii="Times New Roman" w:hAnsi="Times New Roman" w:cs="Times New Roman"/>
          <w:sz w:val="18"/>
        </w:rPr>
        <w:t>collecting</w:t>
      </w:r>
      <w:proofErr w:type="spellEnd"/>
      <w:r w:rsidRPr="00396DBF">
        <w:rPr>
          <w:rFonts w:ascii="Times New Roman" w:hAnsi="Times New Roman" w:cs="Times New Roman"/>
          <w:sz w:val="18"/>
        </w:rPr>
        <w:t xml:space="preserve"> </w:t>
      </w:r>
      <w:proofErr w:type="spellStart"/>
      <w:r w:rsidRPr="00396DBF">
        <w:rPr>
          <w:rFonts w:ascii="Times New Roman" w:hAnsi="Times New Roman" w:cs="Times New Roman"/>
          <w:sz w:val="18"/>
        </w:rPr>
        <w:t>and</w:t>
      </w:r>
      <w:proofErr w:type="spellEnd"/>
      <w:r w:rsidRPr="00396DBF">
        <w:rPr>
          <w:rFonts w:ascii="Times New Roman" w:hAnsi="Times New Roman" w:cs="Times New Roman"/>
          <w:sz w:val="18"/>
        </w:rPr>
        <w:t xml:space="preserve"> </w:t>
      </w:r>
      <w:proofErr w:type="spellStart"/>
      <w:r w:rsidRPr="00396DBF">
        <w:rPr>
          <w:rFonts w:ascii="Times New Roman" w:hAnsi="Times New Roman" w:cs="Times New Roman"/>
          <w:sz w:val="18"/>
        </w:rPr>
        <w:t>interpreting</w:t>
      </w:r>
      <w:proofErr w:type="spellEnd"/>
      <w:r w:rsidRPr="00396DBF">
        <w:rPr>
          <w:rFonts w:ascii="Times New Roman" w:hAnsi="Times New Roman" w:cs="Times New Roman"/>
          <w:sz w:val="18"/>
        </w:rPr>
        <w:t xml:space="preserve"> </w:t>
      </w:r>
      <w:proofErr w:type="spellStart"/>
      <w:r w:rsidRPr="00396DBF">
        <w:rPr>
          <w:rFonts w:ascii="Times New Roman" w:hAnsi="Times New Roman" w:cs="Times New Roman"/>
          <w:sz w:val="18"/>
        </w:rPr>
        <w:t>innovation</w:t>
      </w:r>
      <w:proofErr w:type="spellEnd"/>
      <w:r w:rsidRPr="00396DBF">
        <w:rPr>
          <w:rFonts w:ascii="Times New Roman" w:hAnsi="Times New Roman" w:cs="Times New Roman"/>
          <w:sz w:val="18"/>
        </w:rPr>
        <w:t xml:space="preserve"> data, </w:t>
      </w:r>
      <w:proofErr w:type="spellStart"/>
      <w:r w:rsidRPr="00396DBF">
        <w:rPr>
          <w:rFonts w:ascii="Times New Roman" w:hAnsi="Times New Roman" w:cs="Times New Roman"/>
          <w:sz w:val="18"/>
        </w:rPr>
        <w:t>third</w:t>
      </w:r>
      <w:proofErr w:type="spellEnd"/>
      <w:r w:rsidRPr="00396DBF">
        <w:rPr>
          <w:rFonts w:ascii="Times New Roman" w:hAnsi="Times New Roman" w:cs="Times New Roman"/>
          <w:sz w:val="18"/>
        </w:rPr>
        <w:t xml:space="preserve"> </w:t>
      </w:r>
      <w:proofErr w:type="spellStart"/>
      <w:r w:rsidRPr="00396DBF">
        <w:rPr>
          <w:rFonts w:ascii="Times New Roman" w:hAnsi="Times New Roman" w:cs="Times New Roman"/>
          <w:sz w:val="18"/>
        </w:rPr>
        <w:t>edition</w:t>
      </w:r>
      <w:proofErr w:type="spellEnd"/>
      <w:r w:rsidRPr="00396DBF">
        <w:rPr>
          <w:rFonts w:ascii="Times New Roman" w:hAnsi="Times New Roman" w:cs="Times New Roman"/>
          <w:sz w:val="18"/>
        </w:rPr>
        <w:t>, 2005</w:t>
      </w:r>
    </w:p>
    <w:p w14:paraId="48907523" w14:textId="77777777" w:rsidR="00A76729" w:rsidRDefault="00A76729" w:rsidP="00A76729">
      <w:pPr>
        <w:spacing w:after="0" w:line="240" w:lineRule="auto"/>
        <w:rPr>
          <w:rFonts w:ascii="Times New Roman" w:hAnsi="Times New Roman" w:cs="Times New Roman"/>
          <w:sz w:val="18"/>
        </w:rPr>
      </w:pPr>
      <w:r w:rsidRPr="00396DBF">
        <w:rPr>
          <w:rFonts w:ascii="Times New Roman" w:hAnsi="Times New Roman" w:cs="Times New Roman"/>
          <w:sz w:val="18"/>
        </w:rPr>
        <w:t>²Obrazac IR-1 Državnog zavoda za statistiku (DZS)-</w:t>
      </w:r>
    </w:p>
    <w:p w14:paraId="68EA9030" w14:textId="77777777" w:rsidR="00A76729" w:rsidRDefault="00A76729" w:rsidP="00A76729">
      <w:pPr>
        <w:spacing w:after="0" w:line="240" w:lineRule="auto"/>
        <w:rPr>
          <w:rFonts w:ascii="Times New Roman" w:hAnsi="Times New Roman" w:cs="Times New Roman"/>
          <w:sz w:val="18"/>
        </w:rPr>
      </w:pPr>
      <w:proofErr w:type="spellStart"/>
      <w:r w:rsidRPr="00396DBF">
        <w:rPr>
          <w:rFonts w:ascii="Times New Roman" w:hAnsi="Times New Roman" w:cs="Times New Roman"/>
          <w:sz w:val="18"/>
        </w:rPr>
        <w:t>intramuralni</w:t>
      </w:r>
      <w:proofErr w:type="spellEnd"/>
      <w:r w:rsidRPr="00396DBF">
        <w:rPr>
          <w:rFonts w:ascii="Times New Roman" w:hAnsi="Times New Roman" w:cs="Times New Roman"/>
          <w:sz w:val="18"/>
        </w:rPr>
        <w:t xml:space="preserve"> izdaci su svi tekući i investicijski izdaci za istraživanje i razvoj obavljeni unutar nekog pravnog subjekta, bez obzira na izvore sredstava</w:t>
      </w:r>
      <w:r>
        <w:rPr>
          <w:rFonts w:ascii="Times New Roman" w:hAnsi="Times New Roman" w:cs="Times New Roman"/>
          <w:sz w:val="18"/>
        </w:rPr>
        <w:t>;</w:t>
      </w:r>
    </w:p>
    <w:p w14:paraId="09AA5E6D" w14:textId="77777777" w:rsidR="00A76729" w:rsidRPr="00C10B3B" w:rsidRDefault="00A76729" w:rsidP="00A76729">
      <w:pPr>
        <w:spacing w:after="0" w:line="240" w:lineRule="auto"/>
        <w:rPr>
          <w:rFonts w:ascii="Times New Roman" w:hAnsi="Times New Roman" w:cs="Times New Roman"/>
          <w:sz w:val="18"/>
        </w:rPr>
      </w:pPr>
      <w:r w:rsidRPr="00C10B3B">
        <w:rPr>
          <w:rFonts w:ascii="Times New Roman" w:hAnsi="Times New Roman" w:cs="Times New Roman"/>
          <w:sz w:val="18"/>
        </w:rPr>
        <w:t xml:space="preserve">ekstramuralni izdaci prema DZS-su izdaci za istraživanje i razvoj koji su u vaše ime obavile treće osobe. Ti su izdaci dodatak </w:t>
      </w:r>
      <w:proofErr w:type="spellStart"/>
      <w:r w:rsidRPr="00C10B3B">
        <w:rPr>
          <w:rFonts w:ascii="Times New Roman" w:hAnsi="Times New Roman" w:cs="Times New Roman"/>
          <w:sz w:val="18"/>
        </w:rPr>
        <w:t>intramuralnim</w:t>
      </w:r>
      <w:proofErr w:type="spellEnd"/>
      <w:r w:rsidRPr="00C10B3B">
        <w:rPr>
          <w:rFonts w:ascii="Times New Roman" w:hAnsi="Times New Roman" w:cs="Times New Roman"/>
          <w:sz w:val="18"/>
        </w:rPr>
        <w:t xml:space="preserve"> izdacima za IR i predstavljaju  naknadu za određeni istraživačko-razvojni rad koji obavlja zasebno poduzeće/ustanova u odvojenom okruženju, bez razvijanja bliske suradnje vaše izvještajne jedinice sa zaposlenika na IR uključenima u taj posao.</w:t>
      </w:r>
    </w:p>
    <w:p w14:paraId="67F53F08" w14:textId="77777777" w:rsidR="00A76729" w:rsidRDefault="00A76729" w:rsidP="00A76729">
      <w:pPr>
        <w:spacing w:after="0" w:line="240" w:lineRule="auto"/>
        <w:rPr>
          <w:rFonts w:ascii="Times New Roman" w:hAnsi="Times New Roman" w:cs="Times New Roman"/>
          <w:sz w:val="18"/>
        </w:rPr>
      </w:pPr>
    </w:p>
    <w:p w14:paraId="46800207" w14:textId="77777777" w:rsidR="00A76729" w:rsidRPr="00396DBF" w:rsidRDefault="00A76729" w:rsidP="00A76729">
      <w:pPr>
        <w:spacing w:after="0" w:line="240" w:lineRule="auto"/>
        <w:rPr>
          <w:rFonts w:ascii="Times New Roman" w:hAnsi="Times New Roman" w:cs="Times New Roman"/>
          <w:sz w:val="18"/>
        </w:rPr>
      </w:pPr>
    </w:p>
    <w:p w14:paraId="37DAA481" w14:textId="77777777" w:rsidR="00A76729" w:rsidRPr="00396DBF" w:rsidRDefault="00A76729" w:rsidP="00A76729">
      <w:pPr>
        <w:jc w:val="both"/>
        <w:rPr>
          <w:rFonts w:ascii="Times New Roman" w:hAnsi="Times New Roman" w:cs="Times New Roman"/>
          <w:sz w:val="24"/>
          <w:szCs w:val="24"/>
        </w:rPr>
      </w:pPr>
      <w:r w:rsidRPr="00396DBF">
        <w:rPr>
          <w:rFonts w:ascii="Times New Roman" w:hAnsi="Times New Roman" w:cs="Times New Roman"/>
          <w:sz w:val="24"/>
          <w:szCs w:val="24"/>
        </w:rPr>
        <w:t>Potvrđujem pod materijalnom i kaznenom odgovornošću da su svi podaci u sastavu ovo</w:t>
      </w:r>
      <w:r>
        <w:rPr>
          <w:rFonts w:ascii="Times New Roman" w:hAnsi="Times New Roman" w:cs="Times New Roman"/>
          <w:sz w:val="24"/>
          <w:szCs w:val="24"/>
        </w:rPr>
        <w:t>g</w:t>
      </w:r>
      <w:r w:rsidRPr="00396DBF">
        <w:rPr>
          <w:rFonts w:ascii="Times New Roman" w:hAnsi="Times New Roman" w:cs="Times New Roman"/>
          <w:sz w:val="24"/>
          <w:szCs w:val="24"/>
        </w:rPr>
        <w:t xml:space="preserve"> godišnjeg izvješća točni i istiniti.</w:t>
      </w:r>
    </w:p>
    <w:p w14:paraId="59E5BA29" w14:textId="77777777" w:rsidR="00A76729" w:rsidRPr="00396DBF" w:rsidRDefault="00A76729" w:rsidP="00A76729">
      <w:pPr>
        <w:jc w:val="both"/>
        <w:rPr>
          <w:rFonts w:ascii="Times New Roman" w:hAnsi="Times New Roman" w:cs="Times New Roman"/>
          <w:sz w:val="24"/>
          <w:szCs w:val="24"/>
        </w:rPr>
      </w:pPr>
    </w:p>
    <w:p w14:paraId="5D2393CE" w14:textId="77777777" w:rsidR="00A76729" w:rsidRDefault="00A76729" w:rsidP="00A76729">
      <w:pPr>
        <w:jc w:val="both"/>
        <w:rPr>
          <w:rFonts w:ascii="Times New Roman" w:hAnsi="Times New Roman" w:cs="Times New Roman"/>
          <w:sz w:val="24"/>
          <w:szCs w:val="24"/>
        </w:rPr>
      </w:pPr>
      <w:r w:rsidRPr="00396DBF">
        <w:rPr>
          <w:rFonts w:ascii="Times New Roman" w:hAnsi="Times New Roman" w:cs="Times New Roman"/>
          <w:sz w:val="24"/>
          <w:szCs w:val="24"/>
        </w:rPr>
        <w:t xml:space="preserve">Mjesto i datum:                                    </w:t>
      </w:r>
      <w:r w:rsidRPr="00396DBF">
        <w:rPr>
          <w:rFonts w:ascii="Times New Roman" w:hAnsi="Times New Roman" w:cs="Times New Roman"/>
          <w:sz w:val="24"/>
          <w:szCs w:val="24"/>
        </w:rPr>
        <w:tab/>
      </w:r>
      <w:r w:rsidRPr="00396DBF">
        <w:rPr>
          <w:rFonts w:ascii="Times New Roman" w:hAnsi="Times New Roman" w:cs="Times New Roman"/>
          <w:sz w:val="24"/>
          <w:szCs w:val="24"/>
        </w:rPr>
        <w:tab/>
      </w:r>
      <w:r w:rsidRPr="00396DBF">
        <w:rPr>
          <w:rFonts w:ascii="Times New Roman" w:hAnsi="Times New Roman" w:cs="Times New Roman"/>
          <w:sz w:val="24"/>
          <w:szCs w:val="24"/>
        </w:rPr>
        <w:tab/>
      </w:r>
      <w:r w:rsidRPr="00396DBF">
        <w:rPr>
          <w:rFonts w:ascii="Times New Roman" w:hAnsi="Times New Roman" w:cs="Times New Roman"/>
          <w:sz w:val="24"/>
          <w:szCs w:val="24"/>
        </w:rPr>
        <w:tab/>
      </w:r>
      <w:r w:rsidRPr="00396DBF">
        <w:rPr>
          <w:rFonts w:ascii="Times New Roman" w:hAnsi="Times New Roman" w:cs="Times New Roman"/>
          <w:sz w:val="24"/>
          <w:szCs w:val="24"/>
        </w:rPr>
        <w:tab/>
        <w:t xml:space="preserve">                                        Potpis odgovorne osobe:</w:t>
      </w:r>
    </w:p>
    <w:p w14:paraId="38EA28AB" w14:textId="77777777" w:rsidR="00A76729" w:rsidRPr="00396DBF" w:rsidRDefault="00A76729" w:rsidP="00A76729">
      <w:pPr>
        <w:jc w:val="both"/>
        <w:rPr>
          <w:rFonts w:ascii="Times New Roman" w:hAnsi="Times New Roman" w:cs="Times New Roman"/>
          <w:sz w:val="24"/>
          <w:szCs w:val="24"/>
        </w:rPr>
      </w:pPr>
      <w:r>
        <w:rPr>
          <w:rFonts w:ascii="Times New Roman" w:hAnsi="Times New Roman" w:cs="Times New Roman"/>
          <w:sz w:val="24"/>
          <w:szCs w:val="24"/>
        </w:rPr>
        <w:t>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p>
    <w:p w14:paraId="0A26F201" w14:textId="77777777" w:rsidR="00A76729" w:rsidRPr="00396DBF" w:rsidRDefault="00A76729" w:rsidP="00A76729">
      <w:pPr>
        <w:spacing w:before="100" w:beforeAutospacing="1" w:after="225"/>
        <w:jc w:val="right"/>
        <w:rPr>
          <w:rFonts w:ascii="Times New Roman" w:eastAsia="Times New Roman" w:hAnsi="Times New Roman" w:cs="Times New Roman"/>
          <w:b/>
          <w:bCs/>
          <w:sz w:val="24"/>
          <w:szCs w:val="24"/>
          <w:lang w:eastAsia="hr-HR"/>
        </w:rPr>
      </w:pPr>
    </w:p>
    <w:p w14:paraId="131EC797" w14:textId="77777777" w:rsidR="000568C0" w:rsidRDefault="00A3624E"/>
    <w:sectPr w:rsidR="000568C0" w:rsidSect="00A7672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5D45" w14:textId="77777777" w:rsidR="007F5C0D" w:rsidRDefault="007F5C0D">
      <w:pPr>
        <w:spacing w:after="0" w:line="240" w:lineRule="auto"/>
      </w:pPr>
      <w:r>
        <w:separator/>
      </w:r>
    </w:p>
  </w:endnote>
  <w:endnote w:type="continuationSeparator" w:id="0">
    <w:p w14:paraId="621CF677" w14:textId="77777777" w:rsidR="007F5C0D" w:rsidRDefault="007F5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901459"/>
      <w:docPartObj>
        <w:docPartGallery w:val="Page Numbers (Bottom of Page)"/>
        <w:docPartUnique/>
      </w:docPartObj>
    </w:sdtPr>
    <w:sdtEndPr/>
    <w:sdtContent>
      <w:p w14:paraId="7B2AB36F" w14:textId="77777777" w:rsidR="00F058D4" w:rsidRDefault="007C1CCB">
        <w:pPr>
          <w:jc w:val="right"/>
        </w:pPr>
        <w:r>
          <w:fldChar w:fldCharType="begin"/>
        </w:r>
        <w:r>
          <w:instrText>PAGE   \* MERGEFORMAT</w:instrText>
        </w:r>
        <w:r>
          <w:fldChar w:fldCharType="separate"/>
        </w:r>
        <w:r w:rsidR="00E83C3C">
          <w:rPr>
            <w:noProof/>
          </w:rPr>
          <w:t>1</w:t>
        </w:r>
        <w:r w:rsidR="00E83C3C">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3B0F0" w14:textId="77777777" w:rsidR="007F5C0D" w:rsidRDefault="007F5C0D">
      <w:pPr>
        <w:spacing w:after="0" w:line="240" w:lineRule="auto"/>
      </w:pPr>
      <w:r>
        <w:separator/>
      </w:r>
    </w:p>
  </w:footnote>
  <w:footnote w:type="continuationSeparator" w:id="0">
    <w:p w14:paraId="7FC4385E" w14:textId="77777777" w:rsidR="007F5C0D" w:rsidRDefault="007F5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2683"/>
    <w:multiLevelType w:val="multilevel"/>
    <w:tmpl w:val="6E58A34A"/>
    <w:lvl w:ilvl="0">
      <w:start w:val="1"/>
      <w:numFmt w:val="decimal"/>
      <w:lvlText w:val="%1."/>
      <w:lvlJc w:val="left"/>
      <w:pPr>
        <w:ind w:left="360" w:hanging="360"/>
      </w:pPr>
      <w:rPr>
        <w:rFonts w:hint="default"/>
      </w:rPr>
    </w:lvl>
    <w:lvl w:ilvl="1">
      <w:start w:val="1"/>
      <w:numFmt w:val="upp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68792B46"/>
    <w:multiLevelType w:val="hybridMultilevel"/>
    <w:tmpl w:val="1218929A"/>
    <w:lvl w:ilvl="0" w:tplc="5CCED5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835882">
    <w:abstractNumId w:val="0"/>
  </w:num>
  <w:num w:numId="2" w16cid:durableId="103816636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729"/>
    <w:rsid w:val="00043F95"/>
    <w:rsid w:val="00093DCA"/>
    <w:rsid w:val="00306E55"/>
    <w:rsid w:val="00426369"/>
    <w:rsid w:val="0045062C"/>
    <w:rsid w:val="005B3C2F"/>
    <w:rsid w:val="00744EAE"/>
    <w:rsid w:val="007927EC"/>
    <w:rsid w:val="007C1CCB"/>
    <w:rsid w:val="007F5C0D"/>
    <w:rsid w:val="00873533"/>
    <w:rsid w:val="00941C7A"/>
    <w:rsid w:val="00A31CE8"/>
    <w:rsid w:val="00A3624E"/>
    <w:rsid w:val="00A76729"/>
    <w:rsid w:val="00BD5CB8"/>
    <w:rsid w:val="00CF5906"/>
    <w:rsid w:val="00DA1DB4"/>
    <w:rsid w:val="00E83C3C"/>
    <w:rsid w:val="00EA25C2"/>
    <w:rsid w:val="00EC3056"/>
    <w:rsid w:val="00F241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B173"/>
  <w15:docId w15:val="{9E2AB009-E41F-45E8-93BF-0469BAE0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729"/>
    <w:rPr>
      <w:rFonts w:ascii="Tahoma" w:hAnsi="Tahoma" w:cs="Tahoma"/>
      <w:sz w:val="16"/>
      <w:szCs w:val="16"/>
    </w:rPr>
  </w:style>
  <w:style w:type="paragraph" w:styleId="ListParagraph">
    <w:name w:val="List Paragraph"/>
    <w:basedOn w:val="Normal"/>
    <w:link w:val="ListParagraphChar"/>
    <w:uiPriority w:val="34"/>
    <w:qFormat/>
    <w:rsid w:val="00A76729"/>
    <w:pPr>
      <w:ind w:left="720"/>
      <w:contextualSpacing/>
    </w:pPr>
  </w:style>
  <w:style w:type="character" w:customStyle="1" w:styleId="ListParagraphChar">
    <w:name w:val="List Paragraph Char"/>
    <w:link w:val="ListParagraph"/>
    <w:uiPriority w:val="34"/>
    <w:locked/>
    <w:rsid w:val="00A76729"/>
  </w:style>
  <w:style w:type="paragraph" w:customStyle="1" w:styleId="t-9-8">
    <w:name w:val="t-9-8"/>
    <w:basedOn w:val="Normal"/>
    <w:rsid w:val="00A76729"/>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A76729"/>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A76729"/>
    <w:pPr>
      <w:spacing w:before="100" w:beforeAutospacing="1" w:after="225"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A767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6729"/>
  </w:style>
  <w:style w:type="paragraph" w:styleId="Footer">
    <w:name w:val="footer"/>
    <w:basedOn w:val="Normal"/>
    <w:link w:val="FooterChar"/>
    <w:uiPriority w:val="99"/>
    <w:unhideWhenUsed/>
    <w:rsid w:val="00A767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6729"/>
  </w:style>
  <w:style w:type="character" w:styleId="CommentReference">
    <w:name w:val="annotation reference"/>
    <w:basedOn w:val="DefaultParagraphFont"/>
    <w:uiPriority w:val="99"/>
    <w:semiHidden/>
    <w:unhideWhenUsed/>
    <w:rsid w:val="00A76729"/>
    <w:rPr>
      <w:sz w:val="16"/>
      <w:szCs w:val="16"/>
    </w:rPr>
  </w:style>
  <w:style w:type="paragraph" w:styleId="CommentText">
    <w:name w:val="annotation text"/>
    <w:basedOn w:val="Normal"/>
    <w:link w:val="CommentTextChar"/>
    <w:uiPriority w:val="99"/>
    <w:unhideWhenUsed/>
    <w:rsid w:val="00A76729"/>
    <w:pPr>
      <w:spacing w:line="240" w:lineRule="auto"/>
    </w:pPr>
    <w:rPr>
      <w:sz w:val="20"/>
      <w:szCs w:val="20"/>
    </w:rPr>
  </w:style>
  <w:style w:type="character" w:customStyle="1" w:styleId="CommentTextChar">
    <w:name w:val="Comment Text Char"/>
    <w:basedOn w:val="DefaultParagraphFont"/>
    <w:link w:val="CommentText"/>
    <w:uiPriority w:val="99"/>
    <w:rsid w:val="00A76729"/>
    <w:rPr>
      <w:sz w:val="20"/>
      <w:szCs w:val="20"/>
    </w:rPr>
  </w:style>
  <w:style w:type="paragraph" w:styleId="CommentSubject">
    <w:name w:val="annotation subject"/>
    <w:basedOn w:val="CommentText"/>
    <w:next w:val="CommentText"/>
    <w:link w:val="CommentSubjectChar"/>
    <w:uiPriority w:val="99"/>
    <w:semiHidden/>
    <w:unhideWhenUsed/>
    <w:rsid w:val="00A76729"/>
    <w:rPr>
      <w:b/>
      <w:bCs/>
    </w:rPr>
  </w:style>
  <w:style w:type="character" w:customStyle="1" w:styleId="CommentSubjectChar">
    <w:name w:val="Comment Subject Char"/>
    <w:basedOn w:val="CommentTextChar"/>
    <w:link w:val="CommentSubject"/>
    <w:uiPriority w:val="99"/>
    <w:semiHidden/>
    <w:rsid w:val="00A76729"/>
    <w:rPr>
      <w:b/>
      <w:bCs/>
      <w:sz w:val="20"/>
      <w:szCs w:val="20"/>
    </w:rPr>
  </w:style>
  <w:style w:type="character" w:styleId="SubtleEmphasis">
    <w:name w:val="Subtle Emphasis"/>
    <w:basedOn w:val="DefaultParagraphFont"/>
    <w:uiPriority w:val="19"/>
    <w:qFormat/>
    <w:rsid w:val="00A76729"/>
    <w:rPr>
      <w:i/>
      <w:iCs/>
      <w:color w:val="808080" w:themeColor="text1" w:themeTint="7F"/>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uiPriority w:val="99"/>
    <w:semiHidden/>
    <w:locked/>
    <w:rsid w:val="00A76729"/>
    <w:rPr>
      <w:sz w:val="20"/>
      <w:szCs w:val="20"/>
    </w:r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semiHidden/>
    <w:unhideWhenUsed/>
    <w:qFormat/>
    <w:rsid w:val="00A76729"/>
    <w:pPr>
      <w:spacing w:after="0" w:line="240" w:lineRule="auto"/>
    </w:pPr>
    <w:rPr>
      <w:sz w:val="20"/>
      <w:szCs w:val="20"/>
    </w:rPr>
  </w:style>
  <w:style w:type="character" w:customStyle="1" w:styleId="FootnoteTextChar1">
    <w:name w:val="Footnote Text Char1"/>
    <w:basedOn w:val="DefaultParagraphFont"/>
    <w:uiPriority w:val="99"/>
    <w:semiHidden/>
    <w:rsid w:val="00A76729"/>
    <w:rPr>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basedOn w:val="DefaultParagraphFont"/>
    <w:link w:val="Char2"/>
    <w:uiPriority w:val="99"/>
    <w:unhideWhenUsed/>
    <w:qFormat/>
    <w:rsid w:val="00A76729"/>
    <w:rPr>
      <w:rFonts w:ascii="Times New Roman" w:hAnsi="Times New Roman" w:cs="Times New Roman"/>
      <w:vertAlign w:val="superscript"/>
    </w:rPr>
  </w:style>
  <w:style w:type="paragraph" w:customStyle="1" w:styleId="Char2">
    <w:name w:val="Char2"/>
    <w:basedOn w:val="Normal"/>
    <w:link w:val="FootnoteReference"/>
    <w:uiPriority w:val="99"/>
    <w:rsid w:val="00A76729"/>
    <w:pPr>
      <w:spacing w:after="160" w:line="240" w:lineRule="exact"/>
    </w:pPr>
    <w:rPr>
      <w:rFonts w:ascii="Times New Roman" w:hAnsi="Times New Roman" w:cs="Times New Roman"/>
      <w:vertAlign w:val="superscript"/>
    </w:rPr>
  </w:style>
  <w:style w:type="character" w:customStyle="1" w:styleId="hps">
    <w:name w:val="hps"/>
    <w:basedOn w:val="DefaultParagraphFont"/>
    <w:uiPriority w:val="99"/>
    <w:rsid w:val="00A76729"/>
  </w:style>
  <w:style w:type="paragraph" w:styleId="Revision">
    <w:name w:val="Revision"/>
    <w:hidden/>
    <w:uiPriority w:val="99"/>
    <w:semiHidden/>
    <w:rsid w:val="00A76729"/>
    <w:pPr>
      <w:spacing w:after="0" w:line="240" w:lineRule="auto"/>
    </w:pPr>
  </w:style>
  <w:style w:type="character" w:styleId="PlaceholderText">
    <w:name w:val="Placeholder Text"/>
    <w:basedOn w:val="DefaultParagraphFont"/>
    <w:uiPriority w:val="99"/>
    <w:semiHidden/>
    <w:rsid w:val="00A76729"/>
    <w:rPr>
      <w:color w:val="808080"/>
    </w:rPr>
  </w:style>
  <w:style w:type="table" w:styleId="TableGrid">
    <w:name w:val="Table Grid"/>
    <w:basedOn w:val="TableNormal"/>
    <w:rsid w:val="00A7672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A7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729"/>
    <w:pPr>
      <w:spacing w:after="0" w:line="240" w:lineRule="auto"/>
    </w:pPr>
  </w:style>
  <w:style w:type="character" w:styleId="Hyperlink">
    <w:name w:val="Hyperlink"/>
    <w:basedOn w:val="DefaultParagraphFont"/>
    <w:uiPriority w:val="99"/>
    <w:unhideWhenUsed/>
    <w:rsid w:val="00A76729"/>
    <w:rPr>
      <w:color w:val="0000FF" w:themeColor="hyperlink"/>
      <w:u w:val="single"/>
    </w:rPr>
  </w:style>
  <w:style w:type="character" w:customStyle="1" w:styleId="UnresolvedMention1">
    <w:name w:val="Unresolved Mention1"/>
    <w:basedOn w:val="DefaultParagraphFont"/>
    <w:uiPriority w:val="99"/>
    <w:semiHidden/>
    <w:unhideWhenUsed/>
    <w:rsid w:val="00A76729"/>
    <w:rPr>
      <w:color w:val="605E5C"/>
      <w:shd w:val="clear" w:color="auto" w:fill="E1DFDD"/>
    </w:rPr>
  </w:style>
  <w:style w:type="character" w:customStyle="1" w:styleId="fontstyle01">
    <w:name w:val="fontstyle01"/>
    <w:basedOn w:val="DefaultParagraphFont"/>
    <w:rsid w:val="00A76729"/>
    <w:rPr>
      <w:rFonts w:ascii="Times New Roman" w:hAnsi="Times New Roman" w:cs="Times New Roman" w:hint="default"/>
      <w:b w:val="0"/>
      <w:bCs w:val="0"/>
      <w:i w:val="0"/>
      <w:iCs w:val="0"/>
      <w:color w:val="000000"/>
      <w:sz w:val="22"/>
      <w:szCs w:val="22"/>
    </w:rPr>
  </w:style>
  <w:style w:type="paragraph" w:customStyle="1" w:styleId="Normal1">
    <w:name w:val="Normal1"/>
    <w:rsid w:val="00A76729"/>
    <w:pPr>
      <w:spacing w:after="0"/>
      <w:contextualSpacing/>
    </w:pPr>
    <w:rPr>
      <w:rFonts w:ascii="Arial" w:eastAsia="Arial" w:hAnsi="Arial" w:cs="Arial"/>
      <w:lang w:val="en-US" w:eastAsia="hr-HR"/>
    </w:rPr>
  </w:style>
  <w:style w:type="character" w:customStyle="1" w:styleId="CommentTextChar1">
    <w:name w:val="Comment Text Char1"/>
    <w:basedOn w:val="DefaultParagraphFont"/>
    <w:uiPriority w:val="99"/>
    <w:semiHidden/>
    <w:rsid w:val="00A76729"/>
    <w:rPr>
      <w:sz w:val="20"/>
      <w:szCs w:val="20"/>
    </w:rPr>
  </w:style>
  <w:style w:type="table" w:customStyle="1" w:styleId="TableGrid2">
    <w:name w:val="Table Grid2"/>
    <w:basedOn w:val="TableNormal"/>
    <w:next w:val="TableGrid"/>
    <w:rsid w:val="00A7672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7672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A76729"/>
    <w:rPr>
      <w:color w:val="605E5C"/>
      <w:shd w:val="clear" w:color="auto" w:fill="E1DFDD"/>
    </w:rPr>
  </w:style>
  <w:style w:type="table" w:customStyle="1" w:styleId="TableGrid4">
    <w:name w:val="Table Grid4"/>
    <w:basedOn w:val="TableNormal"/>
    <w:next w:val="TableGrid"/>
    <w:rsid w:val="00A7672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A76729"/>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Darinka Vedrina</dc:creator>
  <cp:lastModifiedBy>Sektor za inovacije</cp:lastModifiedBy>
  <cp:revision>3</cp:revision>
  <dcterms:created xsi:type="dcterms:W3CDTF">2022-12-01T08:12:00Z</dcterms:created>
  <dcterms:modified xsi:type="dcterms:W3CDTF">2022-12-01T08:19:00Z</dcterms:modified>
</cp:coreProperties>
</file>